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8DA" w:rsidRDefault="00DC114B" w:rsidP="00EF58DA">
      <w:pPr>
        <w:ind w:left="540" w:right="-131"/>
        <w:jc w:val="center"/>
      </w:pPr>
      <w:bookmarkStart w:id="0" w:name="_GoBack"/>
      <w:bookmarkEnd w:id="0"/>
      <w:r>
        <w:rPr>
          <w:noProof/>
          <w:lang w:eastAsia="en-GB"/>
        </w:rPr>
        <w:drawing>
          <wp:anchor distT="0" distB="0" distL="114300" distR="114300" simplePos="0" relativeHeight="251657728" behindDoc="1" locked="0" layoutInCell="1" allowOverlap="1">
            <wp:simplePos x="0" y="0"/>
            <wp:positionH relativeFrom="column">
              <wp:posOffset>-186055</wp:posOffset>
            </wp:positionH>
            <wp:positionV relativeFrom="paragraph">
              <wp:posOffset>-462915</wp:posOffset>
            </wp:positionV>
            <wp:extent cx="1408430" cy="1504950"/>
            <wp:effectExtent l="0" t="0" r="1270" b="0"/>
            <wp:wrapThrough wrapText="bothSides">
              <wp:wrapPolygon edited="0">
                <wp:start x="0" y="0"/>
                <wp:lineTo x="0" y="21327"/>
                <wp:lineTo x="21327" y="21327"/>
                <wp:lineTo x="21327" y="0"/>
                <wp:lineTo x="0" y="0"/>
              </wp:wrapPolygon>
            </wp:wrapThrough>
            <wp:docPr id="2" name="Picture 2" descr="NaphillandWaltersAsh_logo_AW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phillandWaltersAsh_logo_AW_smal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8430" cy="1504950"/>
                    </a:xfrm>
                    <a:prstGeom prst="rect">
                      <a:avLst/>
                    </a:prstGeom>
                    <a:noFill/>
                  </pic:spPr>
                </pic:pic>
              </a:graphicData>
            </a:graphic>
            <wp14:sizeRelH relativeFrom="page">
              <wp14:pctWidth>0</wp14:pctWidth>
            </wp14:sizeRelH>
            <wp14:sizeRelV relativeFrom="page">
              <wp14:pctHeight>0</wp14:pctHeight>
            </wp14:sizeRelV>
          </wp:anchor>
        </w:drawing>
      </w:r>
    </w:p>
    <w:p w:rsidR="009D1F18" w:rsidRDefault="0071543A" w:rsidP="009D1F18">
      <w:pPr>
        <w:pStyle w:val="Title"/>
        <w:rPr>
          <w:bCs w:val="0"/>
          <w:spacing w:val="-3"/>
          <w:sz w:val="24"/>
          <w:szCs w:val="24"/>
        </w:rPr>
      </w:pPr>
      <w:r>
        <w:rPr>
          <w:bCs w:val="0"/>
          <w:spacing w:val="-3"/>
          <w:sz w:val="24"/>
          <w:szCs w:val="24"/>
        </w:rPr>
        <w:t>School Visits Policy</w:t>
      </w:r>
    </w:p>
    <w:p w:rsidR="009D1F18" w:rsidRDefault="009D1F18" w:rsidP="009D1F18">
      <w:pPr>
        <w:pStyle w:val="Title"/>
        <w:rPr>
          <w:bCs w:val="0"/>
          <w:spacing w:val="-3"/>
          <w:sz w:val="24"/>
          <w:szCs w:val="24"/>
        </w:rPr>
      </w:pPr>
    </w:p>
    <w:p w:rsidR="00A97C4B" w:rsidRDefault="00A97C4B" w:rsidP="009D1F18">
      <w:pPr>
        <w:pStyle w:val="Title"/>
        <w:jc w:val="left"/>
        <w:rPr>
          <w:bCs w:val="0"/>
          <w:color w:val="000000"/>
          <w:spacing w:val="-3"/>
          <w:sz w:val="22"/>
          <w:szCs w:val="22"/>
        </w:rPr>
      </w:pPr>
    </w:p>
    <w:p w:rsidR="00A97C4B" w:rsidRDefault="00A97C4B" w:rsidP="009D1F18">
      <w:pPr>
        <w:pStyle w:val="Title"/>
        <w:jc w:val="left"/>
        <w:rPr>
          <w:bCs w:val="0"/>
          <w:color w:val="000000"/>
          <w:spacing w:val="-3"/>
          <w:sz w:val="22"/>
          <w:szCs w:val="22"/>
        </w:rPr>
      </w:pPr>
    </w:p>
    <w:p w:rsidR="00A97C4B" w:rsidRDefault="00A97C4B" w:rsidP="009D1F18">
      <w:pPr>
        <w:pStyle w:val="Title"/>
        <w:jc w:val="left"/>
        <w:rPr>
          <w:bCs w:val="0"/>
          <w:color w:val="000000"/>
          <w:spacing w:val="-3"/>
          <w:sz w:val="22"/>
          <w:szCs w:val="22"/>
        </w:rPr>
      </w:pPr>
    </w:p>
    <w:p w:rsidR="00A97C4B" w:rsidRDefault="00A97C4B" w:rsidP="009D1F18">
      <w:pPr>
        <w:pStyle w:val="Title"/>
        <w:jc w:val="left"/>
        <w:rPr>
          <w:bCs w:val="0"/>
          <w:color w:val="000000"/>
          <w:spacing w:val="-3"/>
          <w:sz w:val="22"/>
          <w:szCs w:val="22"/>
        </w:rPr>
      </w:pPr>
    </w:p>
    <w:p w:rsidR="009D1F18" w:rsidRPr="00930B58" w:rsidRDefault="009D1F18" w:rsidP="009D1F18">
      <w:pPr>
        <w:pStyle w:val="Title"/>
        <w:jc w:val="left"/>
        <w:rPr>
          <w:bCs w:val="0"/>
          <w:color w:val="000000"/>
          <w:spacing w:val="-3"/>
          <w:sz w:val="22"/>
          <w:szCs w:val="22"/>
        </w:rPr>
      </w:pPr>
      <w:r w:rsidRPr="00930B58">
        <w:rPr>
          <w:bCs w:val="0"/>
          <w:color w:val="000000"/>
          <w:spacing w:val="-3"/>
          <w:sz w:val="22"/>
          <w:szCs w:val="22"/>
        </w:rPr>
        <w:t>1.0</w:t>
      </w:r>
      <w:r w:rsidRPr="00930B58">
        <w:rPr>
          <w:bCs w:val="0"/>
          <w:color w:val="000000"/>
          <w:spacing w:val="-3"/>
          <w:sz w:val="22"/>
          <w:szCs w:val="22"/>
        </w:rPr>
        <w:tab/>
        <w:t>Objectives</w:t>
      </w:r>
    </w:p>
    <w:p w:rsidR="009D1F18" w:rsidRPr="00930B58" w:rsidRDefault="009D1F18" w:rsidP="009D1F18">
      <w:pPr>
        <w:pStyle w:val="Title"/>
        <w:jc w:val="left"/>
        <w:rPr>
          <w:bCs w:val="0"/>
          <w:color w:val="000000"/>
          <w:spacing w:val="-3"/>
          <w:sz w:val="22"/>
          <w:szCs w:val="22"/>
        </w:rPr>
      </w:pPr>
    </w:p>
    <w:p w:rsidR="008E7103" w:rsidRPr="00930B58" w:rsidRDefault="008E7103" w:rsidP="00927624">
      <w:pPr>
        <w:pStyle w:val="Title"/>
        <w:ind w:left="709" w:hanging="709"/>
        <w:jc w:val="left"/>
        <w:rPr>
          <w:b w:val="0"/>
          <w:bCs w:val="0"/>
          <w:color w:val="000000"/>
          <w:spacing w:val="-3"/>
          <w:sz w:val="22"/>
          <w:szCs w:val="22"/>
        </w:rPr>
      </w:pPr>
      <w:r w:rsidRPr="00930B58">
        <w:rPr>
          <w:b w:val="0"/>
          <w:bCs w:val="0"/>
          <w:color w:val="000000"/>
          <w:spacing w:val="-3"/>
          <w:sz w:val="22"/>
          <w:szCs w:val="22"/>
        </w:rPr>
        <w:t>1.1</w:t>
      </w:r>
      <w:r w:rsidRPr="00930B58">
        <w:rPr>
          <w:b w:val="0"/>
          <w:bCs w:val="0"/>
          <w:color w:val="000000"/>
          <w:spacing w:val="-3"/>
          <w:sz w:val="22"/>
          <w:szCs w:val="22"/>
        </w:rPr>
        <w:tab/>
      </w:r>
      <w:r w:rsidR="00927624" w:rsidRPr="00930B58">
        <w:rPr>
          <w:b w:val="0"/>
          <w:bCs w:val="0"/>
          <w:color w:val="000000"/>
          <w:spacing w:val="-3"/>
          <w:sz w:val="22"/>
          <w:szCs w:val="22"/>
        </w:rPr>
        <w:t>To take all reasonable steps to ensure that the children have a safe, appropriate and worthwhile experience on school trips.</w:t>
      </w:r>
    </w:p>
    <w:p w:rsidR="00927624" w:rsidRPr="00930B58" w:rsidRDefault="00927624" w:rsidP="00927624">
      <w:pPr>
        <w:pStyle w:val="Title"/>
        <w:ind w:left="709" w:hanging="709"/>
        <w:jc w:val="left"/>
        <w:rPr>
          <w:b w:val="0"/>
          <w:bCs w:val="0"/>
          <w:color w:val="000000"/>
          <w:spacing w:val="-3"/>
          <w:sz w:val="22"/>
          <w:szCs w:val="22"/>
        </w:rPr>
      </w:pPr>
    </w:p>
    <w:p w:rsidR="00927624" w:rsidRPr="00930B58" w:rsidRDefault="00927624" w:rsidP="00927624">
      <w:pPr>
        <w:pStyle w:val="Title"/>
        <w:ind w:left="709" w:hanging="709"/>
        <w:jc w:val="left"/>
        <w:rPr>
          <w:b w:val="0"/>
          <w:bCs w:val="0"/>
          <w:color w:val="000000"/>
          <w:spacing w:val="-3"/>
          <w:sz w:val="22"/>
          <w:szCs w:val="22"/>
        </w:rPr>
      </w:pPr>
      <w:r w:rsidRPr="00930B58">
        <w:rPr>
          <w:b w:val="0"/>
          <w:bCs w:val="0"/>
          <w:color w:val="000000"/>
          <w:spacing w:val="-3"/>
          <w:sz w:val="22"/>
          <w:szCs w:val="22"/>
        </w:rPr>
        <w:t>1.2</w:t>
      </w:r>
      <w:r w:rsidRPr="00930B58">
        <w:rPr>
          <w:b w:val="0"/>
          <w:bCs w:val="0"/>
          <w:color w:val="000000"/>
          <w:spacing w:val="-3"/>
          <w:sz w:val="22"/>
          <w:szCs w:val="22"/>
        </w:rPr>
        <w:tab/>
        <w:t xml:space="preserve">To ensure that </w:t>
      </w:r>
      <w:r w:rsidR="00581DF0" w:rsidRPr="00930B58">
        <w:rPr>
          <w:b w:val="0"/>
          <w:bCs w:val="0"/>
          <w:color w:val="000000"/>
          <w:spacing w:val="-3"/>
          <w:sz w:val="22"/>
          <w:szCs w:val="22"/>
        </w:rPr>
        <w:t>children are not prevented</w:t>
      </w:r>
      <w:r w:rsidR="00581DF0" w:rsidRPr="00930B58">
        <w:rPr>
          <w:b w:val="0"/>
          <w:bCs w:val="0"/>
          <w:strike/>
          <w:color w:val="000000"/>
          <w:spacing w:val="-3"/>
          <w:sz w:val="22"/>
          <w:szCs w:val="22"/>
        </w:rPr>
        <w:t xml:space="preserve"> </w:t>
      </w:r>
      <w:r w:rsidR="00581DF0" w:rsidRPr="00930B58">
        <w:rPr>
          <w:b w:val="0"/>
          <w:bCs w:val="0"/>
          <w:color w:val="000000"/>
          <w:spacing w:val="-3"/>
          <w:sz w:val="22"/>
          <w:szCs w:val="22"/>
        </w:rPr>
        <w:t>from taking part in school trips due to any kind of disability.</w:t>
      </w:r>
    </w:p>
    <w:p w:rsidR="00927624" w:rsidRPr="00930B58" w:rsidRDefault="00927624" w:rsidP="00927624">
      <w:pPr>
        <w:pStyle w:val="Title"/>
        <w:ind w:left="709" w:hanging="709"/>
        <w:jc w:val="left"/>
        <w:rPr>
          <w:b w:val="0"/>
          <w:bCs w:val="0"/>
          <w:color w:val="000000"/>
          <w:spacing w:val="-3"/>
          <w:sz w:val="22"/>
          <w:szCs w:val="22"/>
        </w:rPr>
      </w:pPr>
    </w:p>
    <w:p w:rsidR="00927624" w:rsidRPr="00930B58" w:rsidRDefault="00927624" w:rsidP="00927624">
      <w:pPr>
        <w:pStyle w:val="Title"/>
        <w:ind w:left="709" w:hanging="709"/>
        <w:jc w:val="left"/>
        <w:rPr>
          <w:b w:val="0"/>
          <w:bCs w:val="0"/>
          <w:color w:val="000000"/>
          <w:spacing w:val="-3"/>
          <w:sz w:val="22"/>
          <w:szCs w:val="22"/>
        </w:rPr>
      </w:pPr>
      <w:r w:rsidRPr="00930B58">
        <w:rPr>
          <w:b w:val="0"/>
          <w:bCs w:val="0"/>
          <w:color w:val="000000"/>
          <w:spacing w:val="-3"/>
          <w:sz w:val="22"/>
          <w:szCs w:val="22"/>
        </w:rPr>
        <w:t>1.3</w:t>
      </w:r>
      <w:r w:rsidRPr="00930B58">
        <w:rPr>
          <w:b w:val="0"/>
          <w:bCs w:val="0"/>
          <w:color w:val="000000"/>
          <w:spacing w:val="-3"/>
          <w:sz w:val="22"/>
          <w:szCs w:val="22"/>
        </w:rPr>
        <w:tab/>
        <w:t>To define the responsibilities of governors, staff, parents and pupils.</w:t>
      </w:r>
    </w:p>
    <w:p w:rsidR="00575CA0" w:rsidRPr="00930B58" w:rsidRDefault="00575CA0" w:rsidP="00927624">
      <w:pPr>
        <w:pStyle w:val="Title"/>
        <w:ind w:left="709" w:hanging="709"/>
        <w:jc w:val="left"/>
        <w:rPr>
          <w:b w:val="0"/>
          <w:bCs w:val="0"/>
          <w:color w:val="000000"/>
          <w:spacing w:val="-3"/>
          <w:sz w:val="22"/>
          <w:szCs w:val="22"/>
        </w:rPr>
      </w:pPr>
    </w:p>
    <w:p w:rsidR="00575CA0" w:rsidRPr="00930B58" w:rsidRDefault="00575CA0" w:rsidP="00927624">
      <w:pPr>
        <w:pStyle w:val="Title"/>
        <w:ind w:left="709" w:hanging="709"/>
        <w:jc w:val="left"/>
        <w:rPr>
          <w:b w:val="0"/>
          <w:bCs w:val="0"/>
          <w:spacing w:val="-3"/>
          <w:sz w:val="22"/>
          <w:szCs w:val="22"/>
        </w:rPr>
      </w:pPr>
    </w:p>
    <w:p w:rsidR="001D5C7C" w:rsidRPr="00930B58" w:rsidRDefault="001D5C7C" w:rsidP="00927624">
      <w:pPr>
        <w:pStyle w:val="Title"/>
        <w:ind w:left="709" w:hanging="709"/>
        <w:jc w:val="left"/>
        <w:rPr>
          <w:bCs w:val="0"/>
          <w:spacing w:val="-3"/>
          <w:sz w:val="22"/>
          <w:szCs w:val="22"/>
        </w:rPr>
      </w:pPr>
      <w:r w:rsidRPr="00930B58">
        <w:rPr>
          <w:bCs w:val="0"/>
          <w:spacing w:val="-3"/>
          <w:sz w:val="22"/>
          <w:szCs w:val="22"/>
        </w:rPr>
        <w:t>2.0</w:t>
      </w:r>
      <w:r w:rsidRPr="00930B58">
        <w:rPr>
          <w:bCs w:val="0"/>
          <w:spacing w:val="-3"/>
          <w:sz w:val="22"/>
          <w:szCs w:val="22"/>
        </w:rPr>
        <w:tab/>
        <w:t>Scope</w:t>
      </w:r>
    </w:p>
    <w:p w:rsidR="001D5C7C" w:rsidRPr="00930B58" w:rsidRDefault="001D5C7C" w:rsidP="00927624">
      <w:pPr>
        <w:pStyle w:val="Title"/>
        <w:ind w:left="709" w:hanging="709"/>
        <w:jc w:val="left"/>
        <w:rPr>
          <w:b w:val="0"/>
          <w:bCs w:val="0"/>
          <w:spacing w:val="-3"/>
          <w:sz w:val="22"/>
          <w:szCs w:val="22"/>
        </w:rPr>
      </w:pPr>
    </w:p>
    <w:p w:rsidR="00930B58" w:rsidRPr="00930B58" w:rsidRDefault="001D5C7C" w:rsidP="00930B58">
      <w:pPr>
        <w:ind w:left="709" w:right="-472" w:hanging="709"/>
        <w:jc w:val="both"/>
        <w:rPr>
          <w:rFonts w:ascii="Arial" w:hAnsi="Arial" w:cs="Arial"/>
          <w:sz w:val="22"/>
          <w:szCs w:val="22"/>
        </w:rPr>
      </w:pPr>
      <w:r w:rsidRPr="00930B58">
        <w:rPr>
          <w:rFonts w:ascii="Arial" w:hAnsi="Arial" w:cs="Arial"/>
          <w:sz w:val="22"/>
          <w:szCs w:val="22"/>
        </w:rPr>
        <w:t>2.1</w:t>
      </w:r>
      <w:r w:rsidRPr="00930B58">
        <w:rPr>
          <w:rFonts w:ascii="Arial" w:hAnsi="Arial" w:cs="Arial"/>
          <w:sz w:val="22"/>
          <w:szCs w:val="22"/>
        </w:rPr>
        <w:tab/>
      </w:r>
      <w:r w:rsidR="00930B58" w:rsidRPr="00930B58">
        <w:rPr>
          <w:rFonts w:ascii="Arial" w:hAnsi="Arial" w:cs="Arial"/>
          <w:sz w:val="22"/>
          <w:szCs w:val="22"/>
        </w:rPr>
        <w:t>Any visit that leaves the school grounds is covered by this policy, whether as part of the curriculum, during school time, or outside the normal school day.</w:t>
      </w:r>
    </w:p>
    <w:p w:rsidR="00930B58" w:rsidRDefault="00930B58" w:rsidP="00930B58">
      <w:pPr>
        <w:ind w:left="709" w:right="-472" w:hanging="709"/>
        <w:jc w:val="both"/>
        <w:rPr>
          <w:rFonts w:ascii="Arial" w:hAnsi="Arial" w:cs="Arial"/>
          <w:sz w:val="22"/>
          <w:szCs w:val="22"/>
        </w:rPr>
      </w:pPr>
    </w:p>
    <w:p w:rsidR="00930B58" w:rsidRDefault="00930B58" w:rsidP="00930B58">
      <w:pPr>
        <w:pStyle w:val="BodyText"/>
        <w:ind w:left="709" w:hanging="709"/>
        <w:rPr>
          <w:color w:val="auto"/>
          <w:sz w:val="22"/>
          <w:szCs w:val="22"/>
        </w:rPr>
      </w:pPr>
      <w:r>
        <w:rPr>
          <w:color w:val="auto"/>
          <w:sz w:val="22"/>
          <w:szCs w:val="22"/>
        </w:rPr>
        <w:t>2.2</w:t>
      </w:r>
      <w:r>
        <w:rPr>
          <w:color w:val="auto"/>
          <w:sz w:val="22"/>
          <w:szCs w:val="22"/>
        </w:rPr>
        <w:tab/>
      </w:r>
      <w:r w:rsidRPr="00930B58">
        <w:rPr>
          <w:color w:val="auto"/>
          <w:sz w:val="22"/>
          <w:szCs w:val="22"/>
        </w:rPr>
        <w:t>The school has formally adopted the Buckinghamshire ‘Policy and Guidance for Educational Visits’</w:t>
      </w:r>
      <w:r>
        <w:rPr>
          <w:color w:val="auto"/>
          <w:sz w:val="22"/>
          <w:szCs w:val="22"/>
        </w:rPr>
        <w:t xml:space="preserve"> and also works to “Bucks Requirements and Guidance and National Guidance.</w:t>
      </w:r>
    </w:p>
    <w:p w:rsidR="00930B58" w:rsidRDefault="00930B58" w:rsidP="00930B58">
      <w:pPr>
        <w:pStyle w:val="BodyText"/>
        <w:ind w:left="709" w:hanging="709"/>
        <w:rPr>
          <w:color w:val="auto"/>
          <w:sz w:val="22"/>
          <w:szCs w:val="22"/>
        </w:rPr>
      </w:pPr>
    </w:p>
    <w:p w:rsidR="00930B58" w:rsidRPr="00930B58" w:rsidRDefault="00930B58" w:rsidP="00930B58">
      <w:pPr>
        <w:pStyle w:val="BodyText"/>
        <w:ind w:left="709" w:hanging="709"/>
        <w:rPr>
          <w:color w:val="auto"/>
          <w:sz w:val="22"/>
          <w:szCs w:val="22"/>
        </w:rPr>
      </w:pPr>
      <w:r w:rsidRPr="00930B58">
        <w:rPr>
          <w:color w:val="auto"/>
          <w:sz w:val="22"/>
          <w:szCs w:val="22"/>
        </w:rPr>
        <w:t xml:space="preserve">2.3 </w:t>
      </w:r>
      <w:r w:rsidRPr="00930B58">
        <w:rPr>
          <w:color w:val="auto"/>
          <w:sz w:val="22"/>
          <w:szCs w:val="22"/>
        </w:rPr>
        <w:tab/>
        <w:t xml:space="preserve">The school uses EVOLVE, the web-based planning, notification, approval, monitoring and communication system for off-site activities. </w:t>
      </w:r>
    </w:p>
    <w:p w:rsidR="00930B58" w:rsidRPr="00930B58" w:rsidRDefault="00930B58" w:rsidP="00930B58">
      <w:pPr>
        <w:ind w:left="709" w:right="-472" w:hanging="709"/>
        <w:jc w:val="both"/>
        <w:rPr>
          <w:rFonts w:ascii="Arial" w:hAnsi="Arial" w:cs="Arial"/>
          <w:sz w:val="22"/>
          <w:szCs w:val="22"/>
        </w:rPr>
      </w:pPr>
    </w:p>
    <w:p w:rsidR="00930B58" w:rsidRDefault="00930B58" w:rsidP="00930B58">
      <w:pPr>
        <w:tabs>
          <w:tab w:val="left" w:pos="567"/>
        </w:tabs>
        <w:ind w:left="567" w:right="-472" w:hanging="567"/>
        <w:jc w:val="both"/>
        <w:rPr>
          <w:rFonts w:ascii="Arial" w:hAnsi="Arial" w:cs="Arial"/>
          <w:sz w:val="22"/>
          <w:szCs w:val="22"/>
        </w:rPr>
      </w:pPr>
    </w:p>
    <w:p w:rsidR="00930B58" w:rsidRPr="00930B58" w:rsidRDefault="00930B58" w:rsidP="00930B58">
      <w:pPr>
        <w:tabs>
          <w:tab w:val="left" w:pos="567"/>
        </w:tabs>
        <w:ind w:left="567" w:right="-472" w:hanging="567"/>
        <w:jc w:val="both"/>
        <w:rPr>
          <w:rFonts w:ascii="Arial" w:hAnsi="Arial" w:cs="Arial"/>
          <w:b/>
          <w:sz w:val="22"/>
          <w:szCs w:val="22"/>
        </w:rPr>
      </w:pPr>
      <w:r w:rsidRPr="00930B58">
        <w:rPr>
          <w:rFonts w:ascii="Arial" w:hAnsi="Arial" w:cs="Arial"/>
          <w:b/>
          <w:sz w:val="22"/>
          <w:szCs w:val="22"/>
        </w:rPr>
        <w:t>3.0     Context</w:t>
      </w:r>
    </w:p>
    <w:p w:rsidR="00930B58" w:rsidRPr="00930B58" w:rsidRDefault="00930B58" w:rsidP="00930B58">
      <w:pPr>
        <w:ind w:left="567" w:right="-472" w:hanging="567"/>
        <w:jc w:val="both"/>
        <w:rPr>
          <w:rFonts w:ascii="Arial" w:hAnsi="Arial" w:cs="Arial"/>
          <w:sz w:val="22"/>
          <w:szCs w:val="22"/>
        </w:rPr>
      </w:pPr>
    </w:p>
    <w:p w:rsidR="00930B58" w:rsidRPr="00930B58" w:rsidRDefault="00930B58" w:rsidP="00930B58">
      <w:pPr>
        <w:ind w:left="709" w:right="-472" w:hanging="709"/>
        <w:rPr>
          <w:rFonts w:ascii="Arial" w:hAnsi="Arial" w:cs="Arial"/>
          <w:color w:val="FF0000"/>
          <w:sz w:val="22"/>
          <w:szCs w:val="22"/>
        </w:rPr>
      </w:pPr>
      <w:r w:rsidRPr="00930B58">
        <w:rPr>
          <w:rFonts w:ascii="Arial" w:hAnsi="Arial" w:cs="Arial"/>
          <w:sz w:val="22"/>
          <w:szCs w:val="22"/>
        </w:rPr>
        <w:t>3.1</w:t>
      </w:r>
      <w:r w:rsidRPr="00930B58">
        <w:rPr>
          <w:rFonts w:ascii="Arial" w:hAnsi="Arial" w:cs="Arial"/>
          <w:sz w:val="22"/>
          <w:szCs w:val="22"/>
        </w:rPr>
        <w:tab/>
        <w:t>Educational visits are an integral part of the entitlement of every pupil to an effective and balanced curriculum. Appropriately planned visits enhance learning and improve attainment, and so form a key part of what makes our school a supportive and effective learning environment. The benefits to pupils of taking part in visits and learning outside the classroom include:</w:t>
      </w:r>
    </w:p>
    <w:p w:rsidR="00930B58" w:rsidRPr="00930B58" w:rsidRDefault="00930B58" w:rsidP="00930B58">
      <w:pPr>
        <w:pStyle w:val="Default"/>
        <w:ind w:left="567" w:right="-472" w:hanging="567"/>
        <w:rPr>
          <w:rFonts w:ascii="Arial" w:hAnsi="Arial" w:cs="Arial"/>
          <w:sz w:val="22"/>
          <w:szCs w:val="22"/>
        </w:rPr>
      </w:pPr>
    </w:p>
    <w:p w:rsidR="00930B58" w:rsidRPr="00930B58" w:rsidRDefault="00930B58" w:rsidP="00930B58">
      <w:pPr>
        <w:pStyle w:val="Default"/>
        <w:numPr>
          <w:ilvl w:val="0"/>
          <w:numId w:val="10"/>
        </w:numPr>
        <w:tabs>
          <w:tab w:val="left" w:pos="1134"/>
        </w:tabs>
        <w:ind w:left="1134" w:right="-472" w:hanging="425"/>
        <w:rPr>
          <w:rFonts w:ascii="Arial" w:hAnsi="Arial" w:cs="Arial"/>
          <w:sz w:val="22"/>
          <w:szCs w:val="22"/>
        </w:rPr>
      </w:pPr>
      <w:r w:rsidRPr="00930B58">
        <w:rPr>
          <w:rFonts w:ascii="Arial" w:hAnsi="Arial" w:cs="Arial"/>
          <w:sz w:val="22"/>
          <w:szCs w:val="22"/>
        </w:rPr>
        <w:t>Improvements in their ability to cope with change.</w:t>
      </w:r>
    </w:p>
    <w:p w:rsidR="00930B58" w:rsidRPr="00930B58" w:rsidRDefault="00930B58" w:rsidP="00930B58">
      <w:pPr>
        <w:pStyle w:val="Default"/>
        <w:numPr>
          <w:ilvl w:val="0"/>
          <w:numId w:val="10"/>
        </w:numPr>
        <w:tabs>
          <w:tab w:val="left" w:pos="1134"/>
        </w:tabs>
        <w:ind w:left="1134" w:right="-472" w:hanging="425"/>
        <w:rPr>
          <w:rFonts w:ascii="Arial" w:hAnsi="Arial" w:cs="Arial"/>
          <w:sz w:val="22"/>
          <w:szCs w:val="22"/>
        </w:rPr>
      </w:pPr>
      <w:r w:rsidRPr="00930B58">
        <w:rPr>
          <w:rFonts w:ascii="Arial" w:hAnsi="Arial" w:cs="Arial"/>
          <w:sz w:val="22"/>
          <w:szCs w:val="22"/>
        </w:rPr>
        <w:t>Increased critical curiosity and resilience.</w:t>
      </w:r>
    </w:p>
    <w:p w:rsidR="00930B58" w:rsidRPr="00930B58" w:rsidRDefault="00930B58" w:rsidP="00930B58">
      <w:pPr>
        <w:numPr>
          <w:ilvl w:val="0"/>
          <w:numId w:val="10"/>
        </w:numPr>
        <w:tabs>
          <w:tab w:val="left" w:pos="1134"/>
        </w:tabs>
        <w:ind w:left="1134" w:right="-472" w:hanging="425"/>
        <w:rPr>
          <w:rFonts w:ascii="Arial" w:hAnsi="Arial" w:cs="Arial"/>
          <w:sz w:val="22"/>
          <w:szCs w:val="22"/>
        </w:rPr>
      </w:pPr>
      <w:r w:rsidRPr="00930B58">
        <w:rPr>
          <w:rFonts w:ascii="Arial" w:hAnsi="Arial" w:cs="Arial"/>
          <w:sz w:val="22"/>
          <w:szCs w:val="22"/>
        </w:rPr>
        <w:t xml:space="preserve">Increased levels of trust and opportunities to examine the concept of trust (us in them, them in us, them in themselves, them in each other). </w:t>
      </w:r>
    </w:p>
    <w:p w:rsidR="00930B58" w:rsidRPr="00930B58" w:rsidRDefault="00930B58" w:rsidP="00930B58">
      <w:pPr>
        <w:numPr>
          <w:ilvl w:val="0"/>
          <w:numId w:val="10"/>
        </w:numPr>
        <w:tabs>
          <w:tab w:val="left" w:pos="1134"/>
        </w:tabs>
        <w:ind w:left="1134" w:right="-472" w:hanging="425"/>
        <w:rPr>
          <w:rFonts w:ascii="Arial" w:hAnsi="Arial" w:cs="Arial"/>
          <w:sz w:val="22"/>
          <w:szCs w:val="22"/>
        </w:rPr>
      </w:pPr>
      <w:r w:rsidRPr="00930B58">
        <w:rPr>
          <w:rFonts w:ascii="Arial" w:hAnsi="Arial" w:cs="Arial"/>
          <w:sz w:val="22"/>
          <w:szCs w:val="22"/>
        </w:rPr>
        <w:t>Improved achievement and attainment across a range of curricular subjects. Pupils are active participants not passive consumers, and a wide range of learning styles can flourish.</w:t>
      </w:r>
    </w:p>
    <w:p w:rsidR="00930B58" w:rsidRPr="00930B58" w:rsidRDefault="00930B58" w:rsidP="00930B58">
      <w:pPr>
        <w:numPr>
          <w:ilvl w:val="0"/>
          <w:numId w:val="10"/>
        </w:numPr>
        <w:tabs>
          <w:tab w:val="left" w:pos="1134"/>
        </w:tabs>
        <w:ind w:left="1134" w:right="-472" w:hanging="425"/>
        <w:rPr>
          <w:rFonts w:ascii="Arial" w:hAnsi="Arial" w:cs="Arial"/>
          <w:sz w:val="22"/>
          <w:szCs w:val="22"/>
        </w:rPr>
      </w:pPr>
      <w:r w:rsidRPr="00930B58">
        <w:rPr>
          <w:rFonts w:ascii="Arial" w:hAnsi="Arial" w:cs="Arial"/>
          <w:sz w:val="22"/>
          <w:szCs w:val="22"/>
        </w:rPr>
        <w:t>Enhanced opportunities for ‘real world’ ‘learning in context’ and the development of the social and emotional aspects of intelligence.</w:t>
      </w:r>
    </w:p>
    <w:p w:rsidR="00930B58" w:rsidRPr="00930B58" w:rsidRDefault="00930B58" w:rsidP="00930B58">
      <w:pPr>
        <w:numPr>
          <w:ilvl w:val="0"/>
          <w:numId w:val="10"/>
        </w:numPr>
        <w:tabs>
          <w:tab w:val="left" w:pos="1134"/>
        </w:tabs>
        <w:ind w:left="1134" w:right="-472" w:hanging="425"/>
        <w:rPr>
          <w:rFonts w:ascii="Arial" w:hAnsi="Arial" w:cs="Arial"/>
          <w:sz w:val="22"/>
          <w:szCs w:val="22"/>
        </w:rPr>
      </w:pPr>
      <w:r w:rsidRPr="00930B58">
        <w:rPr>
          <w:rFonts w:ascii="Arial" w:hAnsi="Arial" w:cs="Arial"/>
          <w:sz w:val="22"/>
          <w:szCs w:val="22"/>
        </w:rPr>
        <w:t>Increased risk management skills through opportunities for involvement in practical risk-benefit decisions in a range of contexts. I.e. encouraging pupils to become more risk aware as opposed to risk averse.</w:t>
      </w:r>
    </w:p>
    <w:p w:rsidR="00930B58" w:rsidRPr="00930B58" w:rsidRDefault="00930B58" w:rsidP="00930B58">
      <w:pPr>
        <w:numPr>
          <w:ilvl w:val="0"/>
          <w:numId w:val="10"/>
        </w:numPr>
        <w:tabs>
          <w:tab w:val="left" w:pos="1134"/>
        </w:tabs>
        <w:ind w:left="1134" w:right="-472" w:hanging="425"/>
        <w:rPr>
          <w:rFonts w:ascii="Arial" w:hAnsi="Arial" w:cs="Arial"/>
          <w:sz w:val="22"/>
          <w:szCs w:val="22"/>
        </w:rPr>
      </w:pPr>
      <w:r w:rsidRPr="00930B58">
        <w:rPr>
          <w:rFonts w:ascii="Arial" w:hAnsi="Arial" w:cs="Arial"/>
          <w:sz w:val="22"/>
          <w:szCs w:val="22"/>
        </w:rPr>
        <w:t>Greater sense of personal responsibility.</w:t>
      </w:r>
    </w:p>
    <w:p w:rsidR="00930B58" w:rsidRPr="00930B58" w:rsidRDefault="00930B58" w:rsidP="00930B58">
      <w:pPr>
        <w:numPr>
          <w:ilvl w:val="0"/>
          <w:numId w:val="10"/>
        </w:numPr>
        <w:tabs>
          <w:tab w:val="left" w:pos="1134"/>
        </w:tabs>
        <w:ind w:left="1134" w:right="-472" w:hanging="425"/>
        <w:rPr>
          <w:rFonts w:ascii="Arial" w:hAnsi="Arial" w:cs="Arial"/>
          <w:sz w:val="22"/>
          <w:szCs w:val="22"/>
        </w:rPr>
      </w:pPr>
      <w:r w:rsidRPr="00930B58">
        <w:rPr>
          <w:rFonts w:ascii="Arial" w:hAnsi="Arial" w:cs="Arial"/>
          <w:sz w:val="22"/>
          <w:szCs w:val="22"/>
        </w:rPr>
        <w:t>Possibilities for genuine team working including enhanced communication skills.</w:t>
      </w:r>
    </w:p>
    <w:p w:rsidR="00930B58" w:rsidRPr="00930B58" w:rsidRDefault="00930B58" w:rsidP="00930B58">
      <w:pPr>
        <w:numPr>
          <w:ilvl w:val="0"/>
          <w:numId w:val="10"/>
        </w:numPr>
        <w:tabs>
          <w:tab w:val="left" w:pos="1134"/>
        </w:tabs>
        <w:ind w:left="1134" w:right="-472" w:hanging="425"/>
        <w:rPr>
          <w:rFonts w:ascii="Arial" w:hAnsi="Arial" w:cs="Arial"/>
          <w:sz w:val="22"/>
          <w:szCs w:val="22"/>
        </w:rPr>
      </w:pPr>
      <w:r w:rsidRPr="00930B58">
        <w:rPr>
          <w:rFonts w:ascii="Arial" w:hAnsi="Arial" w:cs="Arial"/>
          <w:sz w:val="22"/>
          <w:szCs w:val="22"/>
        </w:rPr>
        <w:t>Improved environmental appreciation, knowledge, awareness and understanding of a variety of environments.</w:t>
      </w:r>
    </w:p>
    <w:p w:rsidR="00930B58" w:rsidRPr="00930B58" w:rsidRDefault="00930B58" w:rsidP="00930B58">
      <w:pPr>
        <w:numPr>
          <w:ilvl w:val="0"/>
          <w:numId w:val="10"/>
        </w:numPr>
        <w:tabs>
          <w:tab w:val="left" w:pos="1134"/>
        </w:tabs>
        <w:ind w:left="1134" w:right="-472" w:hanging="425"/>
        <w:rPr>
          <w:rFonts w:ascii="Arial" w:hAnsi="Arial" w:cs="Arial"/>
          <w:sz w:val="22"/>
          <w:szCs w:val="22"/>
        </w:rPr>
      </w:pPr>
      <w:r w:rsidRPr="00930B58">
        <w:rPr>
          <w:rFonts w:ascii="Arial" w:hAnsi="Arial" w:cs="Arial"/>
          <w:sz w:val="22"/>
          <w:szCs w:val="22"/>
        </w:rPr>
        <w:t>Improved awareness and knowledge of the importance and practices of sustainability.</w:t>
      </w:r>
    </w:p>
    <w:p w:rsidR="00930B58" w:rsidRDefault="00930B58" w:rsidP="00930B58">
      <w:pPr>
        <w:numPr>
          <w:ilvl w:val="0"/>
          <w:numId w:val="10"/>
        </w:numPr>
        <w:tabs>
          <w:tab w:val="left" w:pos="1134"/>
        </w:tabs>
        <w:ind w:left="1134" w:right="-472" w:hanging="425"/>
        <w:rPr>
          <w:rFonts w:ascii="Arial" w:hAnsi="Arial" w:cs="Arial"/>
          <w:sz w:val="22"/>
          <w:szCs w:val="22"/>
        </w:rPr>
      </w:pPr>
      <w:r w:rsidRPr="00930B58">
        <w:rPr>
          <w:rFonts w:ascii="Arial" w:hAnsi="Arial" w:cs="Arial"/>
          <w:sz w:val="22"/>
          <w:szCs w:val="22"/>
        </w:rPr>
        <w:t>Physical skill acquisition and the development of a fit and healthy lifestyle.</w:t>
      </w:r>
    </w:p>
    <w:p w:rsidR="00A97C4B" w:rsidRPr="00930B58" w:rsidRDefault="00A97C4B" w:rsidP="00A97C4B">
      <w:pPr>
        <w:tabs>
          <w:tab w:val="left" w:pos="1134"/>
        </w:tabs>
        <w:ind w:right="-472"/>
        <w:rPr>
          <w:rFonts w:ascii="Arial" w:hAnsi="Arial" w:cs="Arial"/>
          <w:sz w:val="22"/>
          <w:szCs w:val="22"/>
        </w:rPr>
      </w:pPr>
    </w:p>
    <w:p w:rsidR="000B2C50" w:rsidRPr="00930B58" w:rsidRDefault="000B2C50" w:rsidP="000B2C50">
      <w:pPr>
        <w:tabs>
          <w:tab w:val="left" w:pos="709"/>
        </w:tabs>
        <w:ind w:left="709" w:right="-472" w:hanging="709"/>
        <w:jc w:val="both"/>
        <w:rPr>
          <w:rFonts w:ascii="Arial" w:hAnsi="Arial" w:cs="Arial"/>
          <w:b/>
          <w:sz w:val="22"/>
          <w:szCs w:val="22"/>
        </w:rPr>
      </w:pPr>
      <w:r>
        <w:rPr>
          <w:rFonts w:ascii="Arial" w:hAnsi="Arial" w:cs="Arial"/>
          <w:b/>
          <w:sz w:val="22"/>
          <w:szCs w:val="22"/>
        </w:rPr>
        <w:lastRenderedPageBreak/>
        <w:t>4</w:t>
      </w:r>
      <w:r w:rsidRPr="00930B58">
        <w:rPr>
          <w:rFonts w:ascii="Arial" w:hAnsi="Arial" w:cs="Arial"/>
          <w:b/>
          <w:sz w:val="22"/>
          <w:szCs w:val="22"/>
        </w:rPr>
        <w:t xml:space="preserve">.0     </w:t>
      </w:r>
      <w:r>
        <w:rPr>
          <w:rFonts w:ascii="Arial" w:hAnsi="Arial" w:cs="Arial"/>
          <w:b/>
          <w:sz w:val="22"/>
          <w:szCs w:val="22"/>
        </w:rPr>
        <w:t>Responsibilities</w:t>
      </w:r>
    </w:p>
    <w:p w:rsidR="00930B58" w:rsidRPr="00930B58" w:rsidRDefault="00930B58" w:rsidP="00930B58">
      <w:pPr>
        <w:ind w:left="-284" w:right="-472"/>
        <w:jc w:val="both"/>
        <w:rPr>
          <w:rFonts w:ascii="Arial" w:hAnsi="Arial" w:cs="Arial"/>
          <w:sz w:val="22"/>
          <w:szCs w:val="22"/>
          <w:u w:val="single"/>
        </w:rPr>
      </w:pPr>
    </w:p>
    <w:p w:rsidR="003A6B1F" w:rsidRPr="00EC4536" w:rsidRDefault="000B2C50" w:rsidP="000B2C50">
      <w:pPr>
        <w:tabs>
          <w:tab w:val="left" w:pos="709"/>
        </w:tabs>
        <w:ind w:left="709" w:hanging="709"/>
        <w:rPr>
          <w:rFonts w:ascii="Arial" w:hAnsi="Arial" w:cs="Arial"/>
          <w:sz w:val="22"/>
          <w:szCs w:val="22"/>
        </w:rPr>
      </w:pPr>
      <w:r w:rsidRPr="000B2C50">
        <w:rPr>
          <w:rFonts w:ascii="Arial" w:hAnsi="Arial" w:cs="Arial"/>
          <w:b/>
          <w:sz w:val="22"/>
          <w:szCs w:val="22"/>
        </w:rPr>
        <w:t>4.1</w:t>
      </w:r>
      <w:r w:rsidRPr="000B2C50">
        <w:rPr>
          <w:rFonts w:ascii="Arial" w:hAnsi="Arial" w:cs="Arial"/>
          <w:b/>
          <w:sz w:val="22"/>
          <w:szCs w:val="22"/>
        </w:rPr>
        <w:tab/>
      </w:r>
      <w:r w:rsidR="003A6B1F" w:rsidRPr="000B2C50">
        <w:rPr>
          <w:rFonts w:ascii="Arial" w:hAnsi="Arial" w:cs="Arial"/>
          <w:b/>
          <w:sz w:val="22"/>
          <w:szCs w:val="22"/>
        </w:rPr>
        <w:t>Visit leaders are responsible for the planning of their visits, and for entering these on</w:t>
      </w:r>
      <w:r w:rsidR="003A6B1F" w:rsidRPr="00EC4536">
        <w:rPr>
          <w:rFonts w:ascii="Arial" w:hAnsi="Arial" w:cs="Arial"/>
          <w:sz w:val="22"/>
          <w:szCs w:val="22"/>
        </w:rPr>
        <w:t xml:space="preserve"> EVOLVE (where required). They should obtain outline permission for a visit from the Head</w:t>
      </w:r>
      <w:r>
        <w:rPr>
          <w:rFonts w:ascii="Arial" w:hAnsi="Arial" w:cs="Arial"/>
          <w:sz w:val="22"/>
          <w:szCs w:val="22"/>
        </w:rPr>
        <w:t>teacher</w:t>
      </w:r>
      <w:r w:rsidR="003A6B1F" w:rsidRPr="00EC4536">
        <w:rPr>
          <w:rFonts w:ascii="Arial" w:hAnsi="Arial" w:cs="Arial"/>
          <w:sz w:val="22"/>
          <w:szCs w:val="22"/>
        </w:rPr>
        <w:t xml:space="preserve"> prior to planning, and certainly before making any commitments. Visit leaders have responsibility for ensuring that their visits will comply with all relevant guidance and requirements.</w:t>
      </w:r>
    </w:p>
    <w:p w:rsidR="003A6B1F" w:rsidRPr="00EC4536" w:rsidRDefault="003A6B1F" w:rsidP="003A6B1F">
      <w:pPr>
        <w:ind w:left="-284" w:right="-472"/>
        <w:jc w:val="both"/>
        <w:rPr>
          <w:rFonts w:ascii="Arial" w:hAnsi="Arial" w:cs="Arial"/>
          <w:sz w:val="22"/>
          <w:szCs w:val="22"/>
        </w:rPr>
      </w:pPr>
    </w:p>
    <w:p w:rsidR="000B2C50" w:rsidRDefault="000B2C50" w:rsidP="000B2C50">
      <w:pPr>
        <w:ind w:left="709" w:right="-472" w:hanging="709"/>
        <w:jc w:val="both"/>
        <w:rPr>
          <w:rFonts w:ascii="Arial" w:hAnsi="Arial" w:cs="Arial"/>
          <w:sz w:val="22"/>
          <w:szCs w:val="22"/>
        </w:rPr>
      </w:pPr>
      <w:r w:rsidRPr="000B2C50">
        <w:rPr>
          <w:rFonts w:ascii="Arial" w:hAnsi="Arial" w:cs="Arial"/>
          <w:sz w:val="22"/>
          <w:szCs w:val="22"/>
        </w:rPr>
        <w:t>4.2</w:t>
      </w:r>
      <w:r w:rsidRPr="000B2C50">
        <w:rPr>
          <w:rFonts w:ascii="Arial" w:hAnsi="Arial" w:cs="Arial"/>
          <w:sz w:val="22"/>
          <w:szCs w:val="22"/>
        </w:rPr>
        <w:tab/>
      </w:r>
      <w:r w:rsidR="003A6B1F" w:rsidRPr="000B2C50">
        <w:rPr>
          <w:rFonts w:ascii="Arial" w:hAnsi="Arial" w:cs="Arial"/>
          <w:sz w:val="22"/>
          <w:szCs w:val="22"/>
        </w:rPr>
        <w:t xml:space="preserve">The </w:t>
      </w:r>
      <w:r w:rsidRPr="000B2C50">
        <w:rPr>
          <w:rFonts w:ascii="Arial" w:hAnsi="Arial" w:cs="Arial"/>
          <w:sz w:val="22"/>
          <w:szCs w:val="22"/>
        </w:rPr>
        <w:t>Headteacher</w:t>
      </w:r>
      <w:r w:rsidR="003A6B1F">
        <w:rPr>
          <w:rFonts w:ascii="Arial" w:hAnsi="Arial" w:cs="Arial"/>
          <w:sz w:val="22"/>
          <w:szCs w:val="22"/>
        </w:rPr>
        <w:t xml:space="preserve"> will support, </w:t>
      </w:r>
      <w:r w:rsidR="003A6B1F" w:rsidRPr="000B2C50">
        <w:rPr>
          <w:rFonts w:ascii="Arial" w:hAnsi="Arial" w:cs="Arial"/>
          <w:sz w:val="22"/>
          <w:szCs w:val="22"/>
        </w:rPr>
        <w:t>mentor</w:t>
      </w:r>
      <w:r w:rsidR="003A6B1F">
        <w:rPr>
          <w:rFonts w:ascii="Arial" w:hAnsi="Arial" w:cs="Arial"/>
          <w:sz w:val="22"/>
          <w:szCs w:val="22"/>
        </w:rPr>
        <w:t xml:space="preserve"> </w:t>
      </w:r>
      <w:r w:rsidR="003A6B1F" w:rsidRPr="00EC4536">
        <w:rPr>
          <w:rFonts w:ascii="Arial" w:hAnsi="Arial" w:cs="Arial"/>
          <w:sz w:val="22"/>
          <w:szCs w:val="22"/>
        </w:rPr>
        <w:t>and challenge colleagues over visits and learning outside the classroom activities</w:t>
      </w:r>
      <w:r>
        <w:rPr>
          <w:rFonts w:ascii="Arial" w:hAnsi="Arial" w:cs="Arial"/>
          <w:sz w:val="22"/>
          <w:szCs w:val="22"/>
        </w:rPr>
        <w:t xml:space="preserve"> and</w:t>
      </w:r>
      <w:r w:rsidR="003A6B1F" w:rsidRPr="00EC4536">
        <w:rPr>
          <w:rFonts w:ascii="Arial" w:hAnsi="Arial" w:cs="Arial"/>
          <w:sz w:val="22"/>
          <w:szCs w:val="22"/>
        </w:rPr>
        <w:t xml:space="preserve"> is the first point of contact for advice on visit related matters</w:t>
      </w:r>
      <w:r>
        <w:rPr>
          <w:rFonts w:ascii="Arial" w:hAnsi="Arial" w:cs="Arial"/>
          <w:sz w:val="22"/>
          <w:szCs w:val="22"/>
        </w:rPr>
        <w:t xml:space="preserve">.  </w:t>
      </w:r>
    </w:p>
    <w:p w:rsidR="000B2C50" w:rsidRDefault="000B2C50" w:rsidP="000B2C50">
      <w:pPr>
        <w:ind w:left="709" w:right="-472" w:hanging="709"/>
        <w:jc w:val="both"/>
        <w:rPr>
          <w:rFonts w:ascii="Arial" w:hAnsi="Arial" w:cs="Arial"/>
          <w:sz w:val="22"/>
          <w:szCs w:val="22"/>
        </w:rPr>
      </w:pPr>
    </w:p>
    <w:p w:rsidR="003A6B1F" w:rsidRDefault="000B2C50" w:rsidP="000B2C50">
      <w:pPr>
        <w:ind w:left="709" w:right="-472" w:hanging="709"/>
        <w:jc w:val="both"/>
        <w:rPr>
          <w:rFonts w:ascii="Arial" w:hAnsi="Arial" w:cs="Arial"/>
          <w:sz w:val="22"/>
          <w:szCs w:val="22"/>
        </w:rPr>
      </w:pPr>
      <w:r>
        <w:rPr>
          <w:rFonts w:ascii="Arial" w:hAnsi="Arial" w:cs="Arial"/>
          <w:sz w:val="22"/>
          <w:szCs w:val="22"/>
        </w:rPr>
        <w:t>4.3</w:t>
      </w:r>
      <w:r>
        <w:rPr>
          <w:rFonts w:ascii="Arial" w:hAnsi="Arial" w:cs="Arial"/>
          <w:sz w:val="22"/>
          <w:szCs w:val="22"/>
        </w:rPr>
        <w:tab/>
      </w:r>
      <w:r w:rsidR="003A6B1F" w:rsidRPr="000B2C50">
        <w:rPr>
          <w:rFonts w:ascii="Arial" w:hAnsi="Arial" w:cs="Arial"/>
          <w:sz w:val="22"/>
          <w:szCs w:val="22"/>
        </w:rPr>
        <w:t>The Head</w:t>
      </w:r>
      <w:r w:rsidRPr="000B2C50">
        <w:rPr>
          <w:rFonts w:ascii="Arial" w:hAnsi="Arial" w:cs="Arial"/>
          <w:sz w:val="22"/>
          <w:szCs w:val="22"/>
        </w:rPr>
        <w:t>teacher</w:t>
      </w:r>
      <w:r w:rsidR="003A6B1F" w:rsidRPr="00EC4536">
        <w:rPr>
          <w:rFonts w:ascii="Arial" w:hAnsi="Arial" w:cs="Arial"/>
          <w:sz w:val="22"/>
          <w:szCs w:val="22"/>
        </w:rPr>
        <w:t xml:space="preserve"> has responsibility for authorising all visits and for submitting all </w:t>
      </w:r>
      <w:r>
        <w:rPr>
          <w:rFonts w:ascii="Arial" w:hAnsi="Arial" w:cs="Arial"/>
          <w:sz w:val="22"/>
          <w:szCs w:val="22"/>
        </w:rPr>
        <w:t xml:space="preserve">overseas, </w:t>
      </w:r>
      <w:r w:rsidR="003A6B1F" w:rsidRPr="00EC4536">
        <w:rPr>
          <w:rFonts w:ascii="Arial" w:hAnsi="Arial" w:cs="Arial"/>
          <w:sz w:val="22"/>
          <w:szCs w:val="22"/>
        </w:rPr>
        <w:t>residential or adventurous activity visits to the LA for approval, via EVOLVE.</w:t>
      </w:r>
    </w:p>
    <w:p w:rsidR="000B2C50" w:rsidRDefault="000B2C50" w:rsidP="000B2C50">
      <w:pPr>
        <w:ind w:left="709" w:right="-472" w:hanging="709"/>
        <w:jc w:val="both"/>
        <w:rPr>
          <w:rFonts w:ascii="Arial" w:hAnsi="Arial" w:cs="Arial"/>
          <w:sz w:val="22"/>
          <w:szCs w:val="22"/>
        </w:rPr>
      </w:pPr>
    </w:p>
    <w:p w:rsidR="003A6B1F" w:rsidRDefault="000B2C50" w:rsidP="000B2C50">
      <w:pPr>
        <w:ind w:left="709" w:right="-472" w:hanging="709"/>
        <w:rPr>
          <w:rFonts w:ascii="Arial" w:hAnsi="Arial" w:cs="Arial"/>
          <w:sz w:val="22"/>
          <w:szCs w:val="22"/>
        </w:rPr>
      </w:pPr>
      <w:r>
        <w:rPr>
          <w:rFonts w:ascii="Arial" w:hAnsi="Arial" w:cs="Arial"/>
          <w:sz w:val="22"/>
          <w:szCs w:val="22"/>
        </w:rPr>
        <w:t>4.4</w:t>
      </w:r>
      <w:r>
        <w:rPr>
          <w:rFonts w:ascii="Arial" w:hAnsi="Arial" w:cs="Arial"/>
          <w:sz w:val="22"/>
          <w:szCs w:val="22"/>
        </w:rPr>
        <w:tab/>
      </w:r>
      <w:r w:rsidRPr="000B2C50">
        <w:rPr>
          <w:rFonts w:ascii="Arial" w:hAnsi="Arial" w:cs="Arial"/>
          <w:sz w:val="22"/>
          <w:szCs w:val="22"/>
        </w:rPr>
        <w:t xml:space="preserve">The </w:t>
      </w:r>
      <w:r w:rsidR="003A6B1F" w:rsidRPr="000B2C50">
        <w:rPr>
          <w:rFonts w:ascii="Arial" w:hAnsi="Arial" w:cs="Arial"/>
          <w:sz w:val="22"/>
          <w:szCs w:val="22"/>
        </w:rPr>
        <w:t>Governing B</w:t>
      </w:r>
      <w:r w:rsidRPr="000B2C50">
        <w:rPr>
          <w:rFonts w:ascii="Arial" w:hAnsi="Arial" w:cs="Arial"/>
          <w:sz w:val="22"/>
          <w:szCs w:val="22"/>
        </w:rPr>
        <w:t>oard, through</w:t>
      </w:r>
      <w:r>
        <w:rPr>
          <w:rFonts w:ascii="Arial" w:hAnsi="Arial" w:cs="Arial"/>
          <w:sz w:val="22"/>
          <w:szCs w:val="22"/>
        </w:rPr>
        <w:t xml:space="preserve"> the Teaching and Learning Committee, are responsible for developing this policy and for monitoring its implementation.  </w:t>
      </w:r>
      <w:r w:rsidR="003A6B1F" w:rsidRPr="00EC4536">
        <w:rPr>
          <w:rFonts w:ascii="Arial" w:hAnsi="Arial" w:cs="Arial"/>
          <w:sz w:val="22"/>
          <w:szCs w:val="22"/>
        </w:rPr>
        <w:t>Individual governors may request ‘read-only’ access to EVOLVE.</w:t>
      </w:r>
    </w:p>
    <w:p w:rsidR="000B2C50" w:rsidRDefault="000B2C50" w:rsidP="000B2C50">
      <w:pPr>
        <w:ind w:left="709" w:right="-472" w:hanging="709"/>
        <w:rPr>
          <w:rFonts w:ascii="Arial" w:hAnsi="Arial" w:cs="Arial"/>
          <w:sz w:val="22"/>
          <w:szCs w:val="22"/>
        </w:rPr>
      </w:pPr>
    </w:p>
    <w:p w:rsidR="003A6B1F" w:rsidRPr="00EC4536" w:rsidRDefault="000B2C50" w:rsidP="000B2C50">
      <w:pPr>
        <w:ind w:left="709" w:right="-472" w:hanging="709"/>
        <w:rPr>
          <w:rFonts w:ascii="Arial" w:hAnsi="Arial" w:cs="Arial"/>
          <w:sz w:val="22"/>
          <w:szCs w:val="22"/>
        </w:rPr>
      </w:pPr>
      <w:r>
        <w:rPr>
          <w:rFonts w:ascii="Arial" w:hAnsi="Arial" w:cs="Arial"/>
          <w:sz w:val="22"/>
          <w:szCs w:val="22"/>
        </w:rPr>
        <w:t>4.5</w:t>
      </w:r>
      <w:r>
        <w:rPr>
          <w:rFonts w:ascii="Arial" w:hAnsi="Arial" w:cs="Arial"/>
          <w:sz w:val="22"/>
          <w:szCs w:val="22"/>
        </w:rPr>
        <w:tab/>
        <w:t xml:space="preserve">The </w:t>
      </w:r>
      <w:r w:rsidR="003A6B1F" w:rsidRPr="000B2C50">
        <w:rPr>
          <w:rFonts w:ascii="Arial" w:hAnsi="Arial" w:cs="Arial"/>
          <w:sz w:val="22"/>
          <w:szCs w:val="22"/>
        </w:rPr>
        <w:t>Local Authority</w:t>
      </w:r>
      <w:r w:rsidR="003A6B1F" w:rsidRPr="00EC4536">
        <w:rPr>
          <w:rFonts w:ascii="Arial" w:hAnsi="Arial" w:cs="Arial"/>
          <w:i/>
          <w:sz w:val="22"/>
          <w:szCs w:val="22"/>
        </w:rPr>
        <w:t xml:space="preserve"> </w:t>
      </w:r>
      <w:r w:rsidR="003A6B1F" w:rsidRPr="00EC4536">
        <w:rPr>
          <w:rFonts w:ascii="Arial" w:hAnsi="Arial" w:cs="Arial"/>
          <w:sz w:val="22"/>
          <w:szCs w:val="22"/>
        </w:rPr>
        <w:t>is responsible for the final approval (via EVOLVE) of all visits that are either overseas, residential, and/or involve an adventurous activity.</w:t>
      </w:r>
      <w:r w:rsidR="003A6B1F">
        <w:rPr>
          <w:rFonts w:ascii="Arial" w:hAnsi="Arial" w:cs="Arial"/>
          <w:sz w:val="22"/>
          <w:szCs w:val="22"/>
        </w:rPr>
        <w:t xml:space="preserve"> </w:t>
      </w:r>
    </w:p>
    <w:p w:rsidR="003A6B1F" w:rsidRPr="00EC4536" w:rsidRDefault="003A6B1F" w:rsidP="003A6B1F">
      <w:pPr>
        <w:ind w:left="-284" w:right="-472"/>
        <w:jc w:val="both"/>
        <w:rPr>
          <w:rFonts w:ascii="Arial" w:hAnsi="Arial" w:cs="Arial"/>
          <w:sz w:val="22"/>
          <w:szCs w:val="22"/>
          <w:u w:val="single"/>
        </w:rPr>
      </w:pPr>
    </w:p>
    <w:p w:rsidR="003A6B1F" w:rsidRDefault="000B2C50" w:rsidP="000B2C50">
      <w:pPr>
        <w:ind w:left="709" w:right="-472" w:hanging="709"/>
        <w:jc w:val="both"/>
        <w:rPr>
          <w:rFonts w:ascii="Arial" w:hAnsi="Arial" w:cs="Arial"/>
          <w:b/>
          <w:sz w:val="22"/>
          <w:szCs w:val="22"/>
        </w:rPr>
      </w:pPr>
      <w:r>
        <w:rPr>
          <w:rFonts w:ascii="Arial" w:hAnsi="Arial" w:cs="Arial"/>
          <w:b/>
          <w:sz w:val="22"/>
          <w:szCs w:val="22"/>
        </w:rPr>
        <w:t xml:space="preserve">5.0 </w:t>
      </w:r>
      <w:r>
        <w:rPr>
          <w:rFonts w:ascii="Arial" w:hAnsi="Arial" w:cs="Arial"/>
          <w:b/>
          <w:sz w:val="22"/>
          <w:szCs w:val="22"/>
        </w:rPr>
        <w:tab/>
        <w:t>Staff Competence</w:t>
      </w:r>
    </w:p>
    <w:p w:rsidR="000B2C50" w:rsidRDefault="000B2C50" w:rsidP="000B2C50">
      <w:pPr>
        <w:ind w:left="709" w:right="-472" w:hanging="709"/>
        <w:jc w:val="both"/>
        <w:rPr>
          <w:rFonts w:ascii="Arial" w:hAnsi="Arial" w:cs="Arial"/>
          <w:b/>
          <w:sz w:val="22"/>
          <w:szCs w:val="22"/>
        </w:rPr>
      </w:pPr>
    </w:p>
    <w:p w:rsidR="003A6B1F" w:rsidRPr="00EC4536" w:rsidRDefault="000B2C50" w:rsidP="000B2C50">
      <w:pPr>
        <w:ind w:left="709" w:right="-472" w:hanging="709"/>
        <w:jc w:val="both"/>
        <w:rPr>
          <w:rFonts w:ascii="Arial" w:hAnsi="Arial" w:cs="Arial"/>
          <w:sz w:val="22"/>
          <w:szCs w:val="22"/>
        </w:rPr>
      </w:pPr>
      <w:r>
        <w:rPr>
          <w:rFonts w:ascii="Arial" w:hAnsi="Arial" w:cs="Arial"/>
          <w:b/>
          <w:sz w:val="22"/>
          <w:szCs w:val="22"/>
        </w:rPr>
        <w:t>5.1</w:t>
      </w:r>
      <w:r>
        <w:rPr>
          <w:rFonts w:ascii="Arial" w:hAnsi="Arial" w:cs="Arial"/>
          <w:b/>
          <w:sz w:val="22"/>
          <w:szCs w:val="22"/>
        </w:rPr>
        <w:tab/>
      </w:r>
      <w:r w:rsidRPr="000B2C50">
        <w:rPr>
          <w:rFonts w:ascii="Arial" w:hAnsi="Arial" w:cs="Arial"/>
          <w:sz w:val="22"/>
          <w:szCs w:val="22"/>
        </w:rPr>
        <w:t>Staff</w:t>
      </w:r>
      <w:r w:rsidR="003A6B1F" w:rsidRPr="000B2C50">
        <w:rPr>
          <w:rFonts w:ascii="Arial" w:hAnsi="Arial" w:cs="Arial"/>
          <w:sz w:val="22"/>
          <w:szCs w:val="22"/>
        </w:rPr>
        <w:t xml:space="preserve"> </w:t>
      </w:r>
      <w:r w:rsidR="003A6B1F" w:rsidRPr="00EC4536">
        <w:rPr>
          <w:rFonts w:ascii="Arial" w:hAnsi="Arial" w:cs="Arial"/>
          <w:sz w:val="22"/>
          <w:szCs w:val="22"/>
        </w:rPr>
        <w:t>competence is the single most important factor in the safe management of visits, and so we support staff in developing their competence in the following ways:</w:t>
      </w:r>
    </w:p>
    <w:p w:rsidR="003A6B1F" w:rsidRPr="00EC4536" w:rsidRDefault="000B2C50" w:rsidP="000B2C50">
      <w:pPr>
        <w:numPr>
          <w:ilvl w:val="0"/>
          <w:numId w:val="12"/>
        </w:numPr>
        <w:tabs>
          <w:tab w:val="clear" w:pos="720"/>
          <w:tab w:val="num" w:pos="1276"/>
        </w:tabs>
        <w:ind w:left="1276" w:right="-472" w:hanging="567"/>
        <w:jc w:val="both"/>
        <w:rPr>
          <w:rFonts w:ascii="Arial" w:hAnsi="Arial" w:cs="Arial"/>
          <w:sz w:val="22"/>
          <w:szCs w:val="22"/>
        </w:rPr>
      </w:pPr>
      <w:r>
        <w:rPr>
          <w:rFonts w:ascii="Arial" w:hAnsi="Arial" w:cs="Arial"/>
          <w:sz w:val="22"/>
          <w:szCs w:val="22"/>
        </w:rPr>
        <w:t>Staff</w:t>
      </w:r>
      <w:r w:rsidR="003A6B1F" w:rsidRPr="00EC4536">
        <w:rPr>
          <w:rFonts w:ascii="Arial" w:hAnsi="Arial" w:cs="Arial"/>
          <w:sz w:val="22"/>
          <w:szCs w:val="22"/>
        </w:rPr>
        <w:t xml:space="preserve"> new to visits assist and work alongside experienced visit leaders before taking on a leadership role.</w:t>
      </w:r>
    </w:p>
    <w:p w:rsidR="003A6B1F" w:rsidRPr="00EC4536" w:rsidRDefault="003A6B1F" w:rsidP="000B2C50">
      <w:pPr>
        <w:numPr>
          <w:ilvl w:val="0"/>
          <w:numId w:val="12"/>
        </w:numPr>
        <w:tabs>
          <w:tab w:val="clear" w:pos="720"/>
          <w:tab w:val="num" w:pos="1276"/>
        </w:tabs>
        <w:ind w:left="1276" w:right="-472" w:hanging="567"/>
        <w:jc w:val="both"/>
        <w:rPr>
          <w:rFonts w:ascii="Arial" w:hAnsi="Arial" w:cs="Arial"/>
          <w:sz w:val="22"/>
          <w:szCs w:val="22"/>
        </w:rPr>
      </w:pPr>
      <w:r w:rsidRPr="00EC4536">
        <w:rPr>
          <w:rFonts w:ascii="Arial" w:hAnsi="Arial" w:cs="Arial"/>
          <w:sz w:val="22"/>
          <w:szCs w:val="22"/>
        </w:rPr>
        <w:t>Supervision by senior staff on some educational visits.</w:t>
      </w:r>
    </w:p>
    <w:p w:rsidR="003A6B1F" w:rsidRPr="00EC4536" w:rsidRDefault="003A6B1F" w:rsidP="000B2C50">
      <w:pPr>
        <w:numPr>
          <w:ilvl w:val="0"/>
          <w:numId w:val="12"/>
        </w:numPr>
        <w:tabs>
          <w:tab w:val="clear" w:pos="720"/>
          <w:tab w:val="num" w:pos="1276"/>
        </w:tabs>
        <w:ind w:left="1276" w:right="-472" w:hanging="567"/>
        <w:jc w:val="both"/>
        <w:rPr>
          <w:rFonts w:ascii="Arial" w:hAnsi="Arial" w:cs="Arial"/>
          <w:sz w:val="22"/>
          <w:szCs w:val="22"/>
          <w:u w:val="single"/>
        </w:rPr>
      </w:pPr>
      <w:r w:rsidRPr="00EC4536">
        <w:rPr>
          <w:rFonts w:ascii="Arial" w:hAnsi="Arial" w:cs="Arial"/>
          <w:sz w:val="22"/>
          <w:szCs w:val="22"/>
        </w:rPr>
        <w:t>Support for staff to attend training courses relevant to their role, where necessary.</w:t>
      </w:r>
    </w:p>
    <w:p w:rsidR="003A6B1F" w:rsidRPr="00EC4536" w:rsidRDefault="003A6B1F" w:rsidP="003A6B1F">
      <w:pPr>
        <w:tabs>
          <w:tab w:val="num" w:pos="284"/>
        </w:tabs>
        <w:ind w:left="284" w:right="-472" w:hanging="284"/>
        <w:jc w:val="both"/>
        <w:rPr>
          <w:rFonts w:ascii="Arial" w:hAnsi="Arial" w:cs="Arial"/>
          <w:sz w:val="22"/>
          <w:szCs w:val="22"/>
        </w:rPr>
      </w:pPr>
    </w:p>
    <w:p w:rsidR="003A6B1F" w:rsidRPr="00EC4536" w:rsidRDefault="000B2C50" w:rsidP="000B2C50">
      <w:pPr>
        <w:tabs>
          <w:tab w:val="num" w:pos="709"/>
        </w:tabs>
        <w:ind w:left="709" w:right="-472" w:hanging="709"/>
        <w:jc w:val="both"/>
        <w:rPr>
          <w:rFonts w:ascii="Arial" w:hAnsi="Arial" w:cs="Arial"/>
          <w:sz w:val="22"/>
          <w:szCs w:val="22"/>
        </w:rPr>
      </w:pPr>
      <w:r>
        <w:rPr>
          <w:rFonts w:ascii="Arial" w:hAnsi="Arial" w:cs="Arial"/>
          <w:sz w:val="22"/>
          <w:szCs w:val="22"/>
        </w:rPr>
        <w:t>5.2</w:t>
      </w:r>
      <w:r>
        <w:rPr>
          <w:rFonts w:ascii="Arial" w:hAnsi="Arial" w:cs="Arial"/>
          <w:sz w:val="22"/>
          <w:szCs w:val="22"/>
        </w:rPr>
        <w:tab/>
      </w:r>
      <w:r w:rsidR="003A6B1F" w:rsidRPr="00EC4536">
        <w:rPr>
          <w:rFonts w:ascii="Arial" w:hAnsi="Arial" w:cs="Arial"/>
          <w:sz w:val="22"/>
          <w:szCs w:val="22"/>
        </w:rPr>
        <w:t>In deciding whether a</w:t>
      </w:r>
      <w:r w:rsidR="003A6B1F">
        <w:rPr>
          <w:rFonts w:ascii="Arial" w:hAnsi="Arial" w:cs="Arial"/>
          <w:sz w:val="22"/>
          <w:szCs w:val="22"/>
        </w:rPr>
        <w:t xml:space="preserve"> member of staff is ready</w:t>
      </w:r>
      <w:r w:rsidR="003A6B1F" w:rsidRPr="00EC4536">
        <w:rPr>
          <w:rFonts w:ascii="Arial" w:hAnsi="Arial" w:cs="Arial"/>
          <w:sz w:val="22"/>
          <w:szCs w:val="22"/>
        </w:rPr>
        <w:t xml:space="preserve"> to be a visit leader, the Head will take into account the following factors:</w:t>
      </w:r>
    </w:p>
    <w:p w:rsidR="003A6B1F" w:rsidRPr="00EC4536" w:rsidRDefault="003A6B1F" w:rsidP="000B2C50">
      <w:pPr>
        <w:numPr>
          <w:ilvl w:val="0"/>
          <w:numId w:val="13"/>
        </w:numPr>
        <w:tabs>
          <w:tab w:val="clear" w:pos="782"/>
          <w:tab w:val="num" w:pos="284"/>
          <w:tab w:val="left" w:pos="1134"/>
        </w:tabs>
        <w:ind w:left="1134" w:right="-472" w:hanging="425"/>
        <w:jc w:val="both"/>
        <w:rPr>
          <w:rFonts w:ascii="Arial" w:hAnsi="Arial" w:cs="Arial"/>
          <w:sz w:val="22"/>
          <w:szCs w:val="22"/>
        </w:rPr>
      </w:pPr>
      <w:r w:rsidRPr="00EC4536">
        <w:rPr>
          <w:rFonts w:ascii="Arial" w:hAnsi="Arial" w:cs="Arial"/>
          <w:sz w:val="22"/>
          <w:szCs w:val="22"/>
        </w:rPr>
        <w:t>Relevant experience.</w:t>
      </w:r>
    </w:p>
    <w:p w:rsidR="003A6B1F" w:rsidRPr="00EC4536" w:rsidRDefault="003A6B1F" w:rsidP="000B2C50">
      <w:pPr>
        <w:numPr>
          <w:ilvl w:val="0"/>
          <w:numId w:val="13"/>
        </w:numPr>
        <w:tabs>
          <w:tab w:val="num" w:pos="284"/>
          <w:tab w:val="num" w:pos="709"/>
          <w:tab w:val="left" w:pos="1134"/>
        </w:tabs>
        <w:ind w:left="709" w:right="-472" w:firstLine="0"/>
        <w:jc w:val="both"/>
        <w:rPr>
          <w:rFonts w:ascii="Arial" w:hAnsi="Arial" w:cs="Arial"/>
          <w:sz w:val="22"/>
          <w:szCs w:val="22"/>
        </w:rPr>
      </w:pPr>
      <w:r w:rsidRPr="00EC4536">
        <w:rPr>
          <w:rFonts w:ascii="Arial" w:hAnsi="Arial" w:cs="Arial"/>
          <w:sz w:val="22"/>
          <w:szCs w:val="22"/>
        </w:rPr>
        <w:t>Previous relevant training.</w:t>
      </w:r>
    </w:p>
    <w:p w:rsidR="003A6B1F" w:rsidRPr="00EC4536" w:rsidRDefault="003A6B1F" w:rsidP="000B2C50">
      <w:pPr>
        <w:numPr>
          <w:ilvl w:val="0"/>
          <w:numId w:val="13"/>
        </w:numPr>
        <w:tabs>
          <w:tab w:val="clear" w:pos="782"/>
          <w:tab w:val="num" w:pos="284"/>
          <w:tab w:val="num" w:pos="1134"/>
        </w:tabs>
        <w:ind w:left="1134" w:right="-472" w:hanging="425"/>
        <w:jc w:val="both"/>
        <w:rPr>
          <w:rFonts w:ascii="Arial" w:hAnsi="Arial" w:cs="Arial"/>
          <w:sz w:val="22"/>
          <w:szCs w:val="22"/>
        </w:rPr>
      </w:pPr>
      <w:r w:rsidRPr="00EC4536">
        <w:rPr>
          <w:rFonts w:ascii="Arial" w:hAnsi="Arial" w:cs="Arial"/>
          <w:sz w:val="22"/>
          <w:szCs w:val="22"/>
        </w:rPr>
        <w:t xml:space="preserve">The prospective leader’s ability to make dynamic risk management judgements, and take </w:t>
      </w:r>
      <w:r w:rsidR="000B2C50">
        <w:rPr>
          <w:rFonts w:ascii="Arial" w:hAnsi="Arial" w:cs="Arial"/>
          <w:sz w:val="22"/>
          <w:szCs w:val="22"/>
        </w:rPr>
        <w:t>c</w:t>
      </w:r>
      <w:r w:rsidRPr="00EC4536">
        <w:rPr>
          <w:rFonts w:ascii="Arial" w:hAnsi="Arial" w:cs="Arial"/>
          <w:sz w:val="22"/>
          <w:szCs w:val="22"/>
        </w:rPr>
        <w:t>harge in the event of an emergency.</w:t>
      </w:r>
    </w:p>
    <w:p w:rsidR="003A6B1F" w:rsidRDefault="003A6B1F" w:rsidP="000B2C50">
      <w:pPr>
        <w:numPr>
          <w:ilvl w:val="0"/>
          <w:numId w:val="13"/>
        </w:numPr>
        <w:tabs>
          <w:tab w:val="num" w:pos="284"/>
          <w:tab w:val="num" w:pos="709"/>
          <w:tab w:val="left" w:pos="1134"/>
        </w:tabs>
        <w:ind w:left="709" w:right="-472" w:firstLine="0"/>
        <w:jc w:val="both"/>
        <w:rPr>
          <w:rFonts w:ascii="Arial" w:hAnsi="Arial" w:cs="Arial"/>
          <w:sz w:val="22"/>
          <w:szCs w:val="22"/>
        </w:rPr>
      </w:pPr>
      <w:r w:rsidRPr="00EC4536">
        <w:rPr>
          <w:rFonts w:ascii="Arial" w:hAnsi="Arial" w:cs="Arial"/>
          <w:sz w:val="22"/>
          <w:szCs w:val="22"/>
        </w:rPr>
        <w:t>Knowledge of the pupils, the venue, and the activities to be undertaken.</w:t>
      </w:r>
    </w:p>
    <w:p w:rsidR="0090757A" w:rsidRDefault="0090757A" w:rsidP="0090757A">
      <w:pPr>
        <w:tabs>
          <w:tab w:val="num" w:pos="782"/>
          <w:tab w:val="left" w:pos="1134"/>
        </w:tabs>
        <w:ind w:right="-472"/>
        <w:jc w:val="both"/>
        <w:rPr>
          <w:rFonts w:ascii="Arial" w:hAnsi="Arial" w:cs="Arial"/>
          <w:sz w:val="22"/>
          <w:szCs w:val="22"/>
        </w:rPr>
      </w:pPr>
    </w:p>
    <w:p w:rsidR="0090757A" w:rsidRPr="00930B58" w:rsidRDefault="0090757A" w:rsidP="0090757A">
      <w:pPr>
        <w:ind w:left="709" w:hanging="709"/>
        <w:rPr>
          <w:rFonts w:ascii="Arial" w:hAnsi="Arial" w:cs="Arial"/>
          <w:sz w:val="22"/>
          <w:szCs w:val="22"/>
        </w:rPr>
      </w:pPr>
      <w:r>
        <w:rPr>
          <w:rFonts w:ascii="Arial" w:hAnsi="Arial" w:cs="Arial"/>
          <w:sz w:val="22"/>
          <w:szCs w:val="22"/>
        </w:rPr>
        <w:t>5.3</w:t>
      </w:r>
      <w:r>
        <w:rPr>
          <w:rFonts w:ascii="Arial" w:hAnsi="Arial" w:cs="Arial"/>
          <w:sz w:val="22"/>
          <w:szCs w:val="22"/>
        </w:rPr>
        <w:tab/>
      </w:r>
      <w:r w:rsidRPr="00930B58">
        <w:rPr>
          <w:rFonts w:ascii="Arial" w:hAnsi="Arial" w:cs="Arial"/>
          <w:sz w:val="22"/>
          <w:szCs w:val="22"/>
        </w:rPr>
        <w:t>The appointed Group Leader will be fully supported in the tasks required to arrange the visit. This will include, as necessary, making time or finances available to conduct an exploratory-visit, briefing teachers and other staff, accessing training courses, reviewing and evaluating the visit or identifying time when the leader and EVC might work in partnership to undertake planning and risk assessments.</w:t>
      </w:r>
    </w:p>
    <w:p w:rsidR="0090757A" w:rsidRDefault="0090757A" w:rsidP="0090757A">
      <w:pPr>
        <w:ind w:left="709" w:hanging="709"/>
        <w:rPr>
          <w:rFonts w:ascii="Arial" w:hAnsi="Arial" w:cs="Arial"/>
          <w:sz w:val="22"/>
          <w:szCs w:val="22"/>
        </w:rPr>
      </w:pPr>
    </w:p>
    <w:p w:rsidR="0090757A" w:rsidRPr="00930B58" w:rsidRDefault="0090757A" w:rsidP="0090757A">
      <w:pPr>
        <w:ind w:left="709" w:hanging="709"/>
        <w:rPr>
          <w:rFonts w:ascii="Arial" w:hAnsi="Arial" w:cs="Arial"/>
          <w:sz w:val="22"/>
          <w:szCs w:val="22"/>
        </w:rPr>
      </w:pPr>
      <w:r w:rsidRPr="00930B58">
        <w:rPr>
          <w:rFonts w:ascii="Arial" w:hAnsi="Arial" w:cs="Arial"/>
          <w:sz w:val="22"/>
          <w:szCs w:val="22"/>
        </w:rPr>
        <w:t>5.</w:t>
      </w:r>
      <w:r>
        <w:rPr>
          <w:rFonts w:ascii="Arial" w:hAnsi="Arial" w:cs="Arial"/>
          <w:sz w:val="22"/>
          <w:szCs w:val="22"/>
        </w:rPr>
        <w:t>4</w:t>
      </w:r>
      <w:r w:rsidRPr="00930B58">
        <w:rPr>
          <w:rFonts w:ascii="Arial" w:hAnsi="Arial" w:cs="Arial"/>
          <w:sz w:val="22"/>
          <w:szCs w:val="22"/>
        </w:rPr>
        <w:tab/>
        <w:t xml:space="preserve">Where it is appropriate the school will ensure </w:t>
      </w:r>
      <w:r w:rsidRPr="0090757A">
        <w:rPr>
          <w:rFonts w:ascii="Arial" w:hAnsi="Arial" w:cs="Arial"/>
          <w:sz w:val="22"/>
          <w:szCs w:val="22"/>
        </w:rPr>
        <w:t>that DBS checks are carried out for volunteer</w:t>
      </w:r>
      <w:r w:rsidRPr="00930B58">
        <w:rPr>
          <w:rFonts w:ascii="Arial" w:hAnsi="Arial" w:cs="Arial"/>
          <w:sz w:val="22"/>
          <w:szCs w:val="22"/>
        </w:rPr>
        <w:t xml:space="preserve"> adults assisting with educational activities and visits.</w:t>
      </w:r>
    </w:p>
    <w:p w:rsidR="0090757A" w:rsidRPr="00930B58" w:rsidRDefault="0090757A" w:rsidP="0090757A">
      <w:pPr>
        <w:rPr>
          <w:rFonts w:ascii="Arial" w:hAnsi="Arial" w:cs="Arial"/>
          <w:sz w:val="22"/>
          <w:szCs w:val="22"/>
        </w:rPr>
      </w:pPr>
    </w:p>
    <w:p w:rsidR="0090757A" w:rsidRPr="00930B58" w:rsidRDefault="0090757A" w:rsidP="0090757A">
      <w:pPr>
        <w:ind w:left="709" w:hanging="709"/>
        <w:rPr>
          <w:rFonts w:ascii="Arial" w:hAnsi="Arial" w:cs="Arial"/>
          <w:sz w:val="22"/>
          <w:szCs w:val="22"/>
        </w:rPr>
      </w:pPr>
      <w:r w:rsidRPr="00930B58">
        <w:rPr>
          <w:rFonts w:ascii="Arial" w:hAnsi="Arial" w:cs="Arial"/>
          <w:sz w:val="22"/>
          <w:szCs w:val="22"/>
        </w:rPr>
        <w:t>5.</w:t>
      </w:r>
      <w:r>
        <w:rPr>
          <w:rFonts w:ascii="Arial" w:hAnsi="Arial" w:cs="Arial"/>
          <w:sz w:val="22"/>
          <w:szCs w:val="22"/>
        </w:rPr>
        <w:t>5</w:t>
      </w:r>
      <w:r w:rsidRPr="00930B58">
        <w:rPr>
          <w:rFonts w:ascii="Arial" w:hAnsi="Arial" w:cs="Arial"/>
          <w:sz w:val="22"/>
          <w:szCs w:val="22"/>
        </w:rPr>
        <w:tab/>
        <w:t xml:space="preserve">The school does not support additional people accompanying educational visits who are not pupils at the school or part of the agreed staff complement.  This may include family members accompanying visits if the governing body is not satisfied that there is an educational benefit for the pupils.  </w:t>
      </w:r>
    </w:p>
    <w:p w:rsidR="0090757A" w:rsidRDefault="0090757A" w:rsidP="0090757A">
      <w:pPr>
        <w:tabs>
          <w:tab w:val="num" w:pos="782"/>
          <w:tab w:val="left" w:pos="1134"/>
        </w:tabs>
        <w:ind w:right="-472"/>
        <w:jc w:val="both"/>
        <w:rPr>
          <w:rFonts w:ascii="Arial" w:hAnsi="Arial" w:cs="Arial"/>
          <w:sz w:val="22"/>
          <w:szCs w:val="22"/>
        </w:rPr>
      </w:pPr>
    </w:p>
    <w:p w:rsidR="000B2C50" w:rsidRPr="00294D80" w:rsidRDefault="000B2C50" w:rsidP="000B2C50">
      <w:pPr>
        <w:tabs>
          <w:tab w:val="left" w:pos="1134"/>
        </w:tabs>
        <w:ind w:left="709" w:right="-472"/>
        <w:jc w:val="both"/>
        <w:rPr>
          <w:rFonts w:ascii="Arial" w:hAnsi="Arial" w:cs="Arial"/>
          <w:sz w:val="22"/>
          <w:szCs w:val="22"/>
        </w:rPr>
      </w:pPr>
    </w:p>
    <w:p w:rsidR="001D5C7C" w:rsidRPr="00930B58" w:rsidRDefault="000B2C50" w:rsidP="001D5C7C">
      <w:pPr>
        <w:rPr>
          <w:rFonts w:ascii="Arial" w:hAnsi="Arial" w:cs="Arial"/>
          <w:b/>
          <w:sz w:val="22"/>
          <w:szCs w:val="22"/>
        </w:rPr>
      </w:pPr>
      <w:r>
        <w:rPr>
          <w:rFonts w:ascii="Arial" w:hAnsi="Arial" w:cs="Arial"/>
          <w:b/>
          <w:sz w:val="22"/>
          <w:szCs w:val="22"/>
        </w:rPr>
        <w:t>6</w:t>
      </w:r>
      <w:r w:rsidR="001D5C7C" w:rsidRPr="00930B58">
        <w:rPr>
          <w:rFonts w:ascii="Arial" w:hAnsi="Arial" w:cs="Arial"/>
          <w:b/>
          <w:sz w:val="22"/>
          <w:szCs w:val="22"/>
        </w:rPr>
        <w:t>.0</w:t>
      </w:r>
      <w:r w:rsidR="001D5C7C" w:rsidRPr="00930B58">
        <w:rPr>
          <w:rFonts w:ascii="Arial" w:hAnsi="Arial" w:cs="Arial"/>
          <w:b/>
          <w:sz w:val="22"/>
          <w:szCs w:val="22"/>
        </w:rPr>
        <w:tab/>
        <w:t>School Visits</w:t>
      </w:r>
    </w:p>
    <w:p w:rsidR="001D5C7C" w:rsidRPr="00930B58" w:rsidRDefault="001D5C7C" w:rsidP="001D5C7C">
      <w:pPr>
        <w:rPr>
          <w:rFonts w:ascii="Arial" w:hAnsi="Arial" w:cs="Arial"/>
          <w:sz w:val="22"/>
          <w:szCs w:val="22"/>
        </w:rPr>
      </w:pPr>
    </w:p>
    <w:p w:rsidR="001D5C7C" w:rsidRPr="00930B58" w:rsidRDefault="000B2C50" w:rsidP="001D5C7C">
      <w:pPr>
        <w:ind w:left="709" w:hanging="709"/>
        <w:rPr>
          <w:rFonts w:ascii="Arial" w:hAnsi="Arial" w:cs="Arial"/>
          <w:sz w:val="22"/>
          <w:szCs w:val="22"/>
        </w:rPr>
      </w:pPr>
      <w:r>
        <w:rPr>
          <w:rFonts w:ascii="Arial" w:hAnsi="Arial" w:cs="Arial"/>
          <w:sz w:val="22"/>
          <w:szCs w:val="22"/>
        </w:rPr>
        <w:lastRenderedPageBreak/>
        <w:t>6</w:t>
      </w:r>
      <w:r w:rsidR="001D5C7C" w:rsidRPr="00930B58">
        <w:rPr>
          <w:rFonts w:ascii="Arial" w:hAnsi="Arial" w:cs="Arial"/>
          <w:sz w:val="22"/>
          <w:szCs w:val="22"/>
        </w:rPr>
        <w:t>.1</w:t>
      </w:r>
      <w:r w:rsidR="001D5C7C" w:rsidRPr="00930B58">
        <w:rPr>
          <w:rFonts w:ascii="Arial" w:hAnsi="Arial" w:cs="Arial"/>
          <w:sz w:val="22"/>
          <w:szCs w:val="22"/>
        </w:rPr>
        <w:tab/>
        <w:t xml:space="preserve">Each year the school will arrange a number of activities that take place off the school site and/or out of school hours, which support the added value of learning beyond the statutory school day and beyond the school premises. </w:t>
      </w:r>
    </w:p>
    <w:p w:rsidR="001D5C7C" w:rsidRPr="00930B58" w:rsidRDefault="001D5C7C" w:rsidP="001D5C7C">
      <w:pPr>
        <w:rPr>
          <w:rFonts w:ascii="Arial" w:hAnsi="Arial" w:cs="Arial"/>
          <w:sz w:val="22"/>
          <w:szCs w:val="22"/>
        </w:rPr>
      </w:pPr>
      <w:r w:rsidRPr="00930B58">
        <w:rPr>
          <w:rFonts w:ascii="Arial" w:hAnsi="Arial" w:cs="Arial"/>
          <w:sz w:val="22"/>
          <w:szCs w:val="22"/>
        </w:rPr>
        <w:t xml:space="preserve"> </w:t>
      </w:r>
    </w:p>
    <w:p w:rsidR="001D5C7C" w:rsidRPr="00930B58" w:rsidRDefault="000B2C50" w:rsidP="001D5C7C">
      <w:pPr>
        <w:ind w:left="709" w:hanging="709"/>
        <w:rPr>
          <w:rFonts w:ascii="Arial" w:hAnsi="Arial" w:cs="Arial"/>
          <w:sz w:val="22"/>
          <w:szCs w:val="22"/>
        </w:rPr>
      </w:pPr>
      <w:r>
        <w:rPr>
          <w:rFonts w:ascii="Arial" w:hAnsi="Arial" w:cs="Arial"/>
          <w:sz w:val="22"/>
          <w:szCs w:val="22"/>
        </w:rPr>
        <w:t>6</w:t>
      </w:r>
      <w:r w:rsidR="001D5C7C" w:rsidRPr="00930B58">
        <w:rPr>
          <w:rFonts w:ascii="Arial" w:hAnsi="Arial" w:cs="Arial"/>
          <w:sz w:val="22"/>
          <w:szCs w:val="22"/>
        </w:rPr>
        <w:t>.2</w:t>
      </w:r>
      <w:r w:rsidR="001D5C7C" w:rsidRPr="00930B58">
        <w:rPr>
          <w:rFonts w:ascii="Arial" w:hAnsi="Arial" w:cs="Arial"/>
          <w:sz w:val="22"/>
          <w:szCs w:val="22"/>
        </w:rPr>
        <w:tab/>
        <w:t xml:space="preserve">The range of activities </w:t>
      </w:r>
      <w:r w:rsidR="003D77C7" w:rsidRPr="00930B58">
        <w:rPr>
          <w:rFonts w:ascii="Arial" w:hAnsi="Arial" w:cs="Arial"/>
          <w:sz w:val="22"/>
          <w:szCs w:val="22"/>
        </w:rPr>
        <w:t>is</w:t>
      </w:r>
      <w:r w:rsidR="001D5C7C" w:rsidRPr="00930B58">
        <w:rPr>
          <w:rFonts w:ascii="Arial" w:hAnsi="Arial" w:cs="Arial"/>
          <w:sz w:val="22"/>
          <w:szCs w:val="22"/>
        </w:rPr>
        <w:t xml:space="preserve"> outlined in the Parents’ Handbook</w:t>
      </w:r>
      <w:r w:rsidR="001D5C7C" w:rsidRPr="00930B58">
        <w:rPr>
          <w:rFonts w:ascii="Arial" w:hAnsi="Arial" w:cs="Arial"/>
          <w:color w:val="FF0000"/>
          <w:sz w:val="22"/>
          <w:szCs w:val="22"/>
        </w:rPr>
        <w:t xml:space="preserve"> </w:t>
      </w:r>
      <w:r w:rsidR="001D5C7C" w:rsidRPr="00930B58">
        <w:rPr>
          <w:rFonts w:ascii="Arial" w:hAnsi="Arial" w:cs="Arial"/>
          <w:sz w:val="22"/>
          <w:szCs w:val="22"/>
        </w:rPr>
        <w:t>along with the criteria by which pupils are able to access them and the methods by which parents will be notified and asked for their consent.</w:t>
      </w:r>
    </w:p>
    <w:p w:rsidR="001D5C7C" w:rsidRPr="00930B58" w:rsidRDefault="001D5C7C" w:rsidP="001D5C7C">
      <w:pPr>
        <w:ind w:left="709" w:hanging="709"/>
        <w:rPr>
          <w:rFonts w:ascii="Arial" w:hAnsi="Arial" w:cs="Arial"/>
          <w:sz w:val="22"/>
          <w:szCs w:val="22"/>
        </w:rPr>
      </w:pPr>
    </w:p>
    <w:p w:rsidR="001D5C7C" w:rsidRPr="00930B58" w:rsidRDefault="000B2C50" w:rsidP="001D5C7C">
      <w:pPr>
        <w:ind w:left="709" w:hanging="709"/>
        <w:rPr>
          <w:rFonts w:ascii="Arial" w:hAnsi="Arial" w:cs="Arial"/>
          <w:sz w:val="22"/>
          <w:szCs w:val="22"/>
        </w:rPr>
      </w:pPr>
      <w:r>
        <w:rPr>
          <w:rFonts w:ascii="Arial" w:hAnsi="Arial" w:cs="Arial"/>
          <w:sz w:val="22"/>
          <w:szCs w:val="22"/>
        </w:rPr>
        <w:t>6</w:t>
      </w:r>
      <w:r w:rsidR="001D5C7C" w:rsidRPr="00930B58">
        <w:rPr>
          <w:rFonts w:ascii="Arial" w:hAnsi="Arial" w:cs="Arial"/>
          <w:sz w:val="22"/>
          <w:szCs w:val="22"/>
        </w:rPr>
        <w:t>.3</w:t>
      </w:r>
      <w:r w:rsidR="001D5C7C" w:rsidRPr="00930B58">
        <w:rPr>
          <w:rFonts w:ascii="Arial" w:hAnsi="Arial" w:cs="Arial"/>
          <w:sz w:val="22"/>
          <w:szCs w:val="22"/>
        </w:rPr>
        <w:tab/>
        <w:t>The Governing Body has given its approval to the following types of activities being arranged in support of the educational aims of the school:</w:t>
      </w:r>
    </w:p>
    <w:p w:rsidR="001D5C7C" w:rsidRPr="00930B58" w:rsidRDefault="001D5C7C" w:rsidP="001D5C7C">
      <w:pPr>
        <w:ind w:left="709" w:hanging="709"/>
        <w:rPr>
          <w:rFonts w:ascii="Arial" w:hAnsi="Arial" w:cs="Arial"/>
          <w:sz w:val="22"/>
          <w:szCs w:val="22"/>
        </w:rPr>
      </w:pPr>
    </w:p>
    <w:p w:rsidR="001D5C7C" w:rsidRPr="0090757A" w:rsidRDefault="00CB1F02" w:rsidP="00F94997">
      <w:pPr>
        <w:numPr>
          <w:ilvl w:val="0"/>
          <w:numId w:val="9"/>
        </w:numPr>
        <w:ind w:left="1276" w:hanging="567"/>
        <w:rPr>
          <w:rFonts w:ascii="Arial" w:hAnsi="Arial" w:cs="Arial"/>
          <w:sz w:val="22"/>
          <w:szCs w:val="22"/>
        </w:rPr>
      </w:pPr>
      <w:r w:rsidRPr="0090757A">
        <w:rPr>
          <w:rFonts w:ascii="Arial" w:hAnsi="Arial" w:cs="Arial"/>
          <w:sz w:val="22"/>
          <w:szCs w:val="22"/>
        </w:rPr>
        <w:t xml:space="preserve">Out of hours </w:t>
      </w:r>
      <w:r w:rsidR="00A16D72" w:rsidRPr="0090757A">
        <w:rPr>
          <w:rFonts w:ascii="Arial" w:hAnsi="Arial" w:cs="Arial"/>
          <w:sz w:val="22"/>
          <w:szCs w:val="22"/>
        </w:rPr>
        <w:t xml:space="preserve">and lunchtime </w:t>
      </w:r>
      <w:r w:rsidRPr="0090757A">
        <w:rPr>
          <w:rFonts w:ascii="Arial" w:hAnsi="Arial" w:cs="Arial"/>
          <w:sz w:val="22"/>
          <w:szCs w:val="22"/>
        </w:rPr>
        <w:t>c</w:t>
      </w:r>
      <w:r w:rsidR="001D5C7C" w:rsidRPr="0090757A">
        <w:rPr>
          <w:rFonts w:ascii="Arial" w:hAnsi="Arial" w:cs="Arial"/>
          <w:sz w:val="22"/>
          <w:szCs w:val="22"/>
        </w:rPr>
        <w:t xml:space="preserve">lubs </w:t>
      </w:r>
    </w:p>
    <w:p w:rsidR="001D5C7C" w:rsidRPr="00930B58" w:rsidRDefault="001D5C7C" w:rsidP="00F94997">
      <w:pPr>
        <w:numPr>
          <w:ilvl w:val="0"/>
          <w:numId w:val="9"/>
        </w:numPr>
        <w:ind w:left="1276" w:hanging="567"/>
        <w:rPr>
          <w:rFonts w:ascii="Arial" w:hAnsi="Arial" w:cs="Arial"/>
          <w:sz w:val="22"/>
          <w:szCs w:val="22"/>
        </w:rPr>
      </w:pPr>
      <w:r w:rsidRPr="00930B58">
        <w:rPr>
          <w:rFonts w:ascii="Arial" w:hAnsi="Arial" w:cs="Arial"/>
          <w:sz w:val="22"/>
          <w:szCs w:val="22"/>
        </w:rPr>
        <w:t>School teams</w:t>
      </w:r>
    </w:p>
    <w:p w:rsidR="001D5C7C" w:rsidRPr="00930B58" w:rsidRDefault="00F94997" w:rsidP="00F94997">
      <w:pPr>
        <w:numPr>
          <w:ilvl w:val="0"/>
          <w:numId w:val="9"/>
        </w:numPr>
        <w:ind w:left="1276" w:hanging="567"/>
        <w:rPr>
          <w:rFonts w:ascii="Arial" w:hAnsi="Arial" w:cs="Arial"/>
          <w:sz w:val="22"/>
          <w:szCs w:val="22"/>
        </w:rPr>
      </w:pPr>
      <w:r w:rsidRPr="00930B58">
        <w:rPr>
          <w:rFonts w:ascii="Arial" w:hAnsi="Arial" w:cs="Arial"/>
          <w:sz w:val="22"/>
          <w:szCs w:val="22"/>
        </w:rPr>
        <w:t>Local</w:t>
      </w:r>
      <w:r w:rsidR="001D5C7C" w:rsidRPr="00930B58">
        <w:rPr>
          <w:rFonts w:ascii="Arial" w:hAnsi="Arial" w:cs="Arial"/>
          <w:sz w:val="22"/>
          <w:szCs w:val="22"/>
        </w:rPr>
        <w:t xml:space="preserve"> visits (woodlands</w:t>
      </w:r>
      <w:r w:rsidRPr="00930B58">
        <w:rPr>
          <w:rFonts w:ascii="Arial" w:hAnsi="Arial" w:cs="Arial"/>
          <w:sz w:val="22"/>
          <w:szCs w:val="22"/>
        </w:rPr>
        <w:t>, place of worship, community facilities</w:t>
      </w:r>
      <w:r w:rsidR="001D5C7C" w:rsidRPr="00930B58">
        <w:rPr>
          <w:rFonts w:ascii="Arial" w:hAnsi="Arial" w:cs="Arial"/>
          <w:sz w:val="22"/>
          <w:szCs w:val="22"/>
        </w:rPr>
        <w:t>)</w:t>
      </w:r>
    </w:p>
    <w:p w:rsidR="001D5C7C" w:rsidRPr="00930B58" w:rsidRDefault="001D5C7C" w:rsidP="00F94997">
      <w:pPr>
        <w:numPr>
          <w:ilvl w:val="0"/>
          <w:numId w:val="9"/>
        </w:numPr>
        <w:ind w:left="1276" w:hanging="567"/>
        <w:rPr>
          <w:rFonts w:ascii="Arial" w:hAnsi="Arial" w:cs="Arial"/>
          <w:sz w:val="22"/>
          <w:szCs w:val="22"/>
        </w:rPr>
      </w:pPr>
      <w:r w:rsidRPr="00930B58">
        <w:rPr>
          <w:rFonts w:ascii="Arial" w:hAnsi="Arial" w:cs="Arial"/>
          <w:sz w:val="22"/>
          <w:szCs w:val="22"/>
        </w:rPr>
        <w:t>Day visits for particular year groups</w:t>
      </w:r>
      <w:r w:rsidR="00F94997" w:rsidRPr="00930B58">
        <w:rPr>
          <w:rFonts w:ascii="Arial" w:hAnsi="Arial" w:cs="Arial"/>
          <w:sz w:val="22"/>
          <w:szCs w:val="22"/>
        </w:rPr>
        <w:t>/classes (museums, places on interest to support curriculum)</w:t>
      </w:r>
    </w:p>
    <w:p w:rsidR="001D5C7C" w:rsidRPr="00930B58" w:rsidRDefault="001D5C7C" w:rsidP="00F94997">
      <w:pPr>
        <w:numPr>
          <w:ilvl w:val="0"/>
          <w:numId w:val="9"/>
        </w:numPr>
        <w:ind w:left="1276" w:hanging="567"/>
        <w:rPr>
          <w:rFonts w:ascii="Arial" w:hAnsi="Arial" w:cs="Arial"/>
          <w:sz w:val="22"/>
          <w:szCs w:val="22"/>
        </w:rPr>
      </w:pPr>
      <w:r w:rsidRPr="00930B58">
        <w:rPr>
          <w:rFonts w:ascii="Arial" w:hAnsi="Arial" w:cs="Arial"/>
          <w:sz w:val="22"/>
          <w:szCs w:val="22"/>
        </w:rPr>
        <w:t>Residential Visits to Dorset for Year 4 and Rhos y Gwaliau for Year 6</w:t>
      </w:r>
    </w:p>
    <w:p w:rsidR="001D5C7C" w:rsidRPr="00930B58" w:rsidRDefault="000B2C50" w:rsidP="001D5C7C">
      <w:pPr>
        <w:pStyle w:val="Heading3"/>
        <w:rPr>
          <w:sz w:val="22"/>
          <w:szCs w:val="22"/>
        </w:rPr>
      </w:pPr>
      <w:r>
        <w:rPr>
          <w:sz w:val="22"/>
          <w:szCs w:val="22"/>
        </w:rPr>
        <w:t>7</w:t>
      </w:r>
      <w:r w:rsidR="00F94997" w:rsidRPr="00930B58">
        <w:rPr>
          <w:sz w:val="22"/>
          <w:szCs w:val="22"/>
        </w:rPr>
        <w:t>.0</w:t>
      </w:r>
      <w:r w:rsidR="00F94997" w:rsidRPr="00930B58">
        <w:rPr>
          <w:sz w:val="22"/>
          <w:szCs w:val="22"/>
        </w:rPr>
        <w:tab/>
      </w:r>
      <w:r w:rsidR="001D5C7C" w:rsidRPr="00930B58">
        <w:rPr>
          <w:sz w:val="22"/>
          <w:szCs w:val="22"/>
        </w:rPr>
        <w:t xml:space="preserve">Approval Procedure and Consent </w:t>
      </w:r>
    </w:p>
    <w:p w:rsidR="00F94997" w:rsidRPr="00930B58" w:rsidRDefault="00F94997" w:rsidP="00F94997">
      <w:pPr>
        <w:rPr>
          <w:rFonts w:ascii="Arial" w:hAnsi="Arial" w:cs="Arial"/>
          <w:sz w:val="22"/>
          <w:szCs w:val="22"/>
        </w:rPr>
      </w:pPr>
    </w:p>
    <w:p w:rsidR="00F94997" w:rsidRPr="00930B58" w:rsidRDefault="000B2C50" w:rsidP="00F94997">
      <w:pPr>
        <w:ind w:left="709" w:hanging="709"/>
        <w:rPr>
          <w:rFonts w:ascii="Arial" w:hAnsi="Arial" w:cs="Arial"/>
          <w:color w:val="FF0000"/>
          <w:sz w:val="22"/>
          <w:szCs w:val="22"/>
        </w:rPr>
      </w:pPr>
      <w:r>
        <w:rPr>
          <w:rFonts w:ascii="Arial" w:hAnsi="Arial" w:cs="Arial"/>
          <w:sz w:val="22"/>
          <w:szCs w:val="22"/>
        </w:rPr>
        <w:t>7</w:t>
      </w:r>
      <w:r w:rsidR="00F94997" w:rsidRPr="00930B58">
        <w:rPr>
          <w:rFonts w:ascii="Arial" w:hAnsi="Arial" w:cs="Arial"/>
          <w:sz w:val="22"/>
          <w:szCs w:val="22"/>
        </w:rPr>
        <w:t>.1</w:t>
      </w:r>
      <w:r w:rsidR="00F94997" w:rsidRPr="00930B58">
        <w:rPr>
          <w:rFonts w:ascii="Arial" w:hAnsi="Arial" w:cs="Arial"/>
          <w:sz w:val="22"/>
          <w:szCs w:val="22"/>
        </w:rPr>
        <w:tab/>
      </w:r>
      <w:r w:rsidR="005778A5" w:rsidRPr="00930B58">
        <w:rPr>
          <w:rFonts w:ascii="Arial" w:hAnsi="Arial" w:cs="Arial"/>
          <w:sz w:val="22"/>
          <w:szCs w:val="22"/>
        </w:rPr>
        <w:t>Our</w:t>
      </w:r>
      <w:r w:rsidR="001D5C7C" w:rsidRPr="00930B58">
        <w:rPr>
          <w:rFonts w:ascii="Arial" w:hAnsi="Arial" w:cs="Arial"/>
          <w:sz w:val="22"/>
          <w:szCs w:val="22"/>
        </w:rPr>
        <w:t xml:space="preserve"> Headteacher </w:t>
      </w:r>
      <w:r w:rsidR="005778A5" w:rsidRPr="00930B58">
        <w:rPr>
          <w:rFonts w:ascii="Arial" w:hAnsi="Arial" w:cs="Arial"/>
          <w:sz w:val="22"/>
          <w:szCs w:val="22"/>
        </w:rPr>
        <w:t>Kerenza Gwynn is</w:t>
      </w:r>
      <w:r w:rsidR="001D5C7C" w:rsidRPr="00930B58">
        <w:rPr>
          <w:rFonts w:ascii="Arial" w:hAnsi="Arial" w:cs="Arial"/>
          <w:sz w:val="22"/>
          <w:szCs w:val="22"/>
        </w:rPr>
        <w:t xml:space="preserve"> the Educational Visits Co-ordinator (EVC) and the Governing Body has approved this appointment. </w:t>
      </w:r>
    </w:p>
    <w:p w:rsidR="005778A5" w:rsidRPr="00930B58" w:rsidRDefault="005778A5" w:rsidP="00F94997">
      <w:pPr>
        <w:ind w:left="709" w:hanging="709"/>
        <w:rPr>
          <w:rFonts w:ascii="Arial" w:hAnsi="Arial" w:cs="Arial"/>
          <w:sz w:val="22"/>
          <w:szCs w:val="22"/>
        </w:rPr>
      </w:pPr>
    </w:p>
    <w:p w:rsidR="001D5C7C" w:rsidRPr="00930B58" w:rsidRDefault="000B2C50" w:rsidP="00F94997">
      <w:pPr>
        <w:ind w:left="709" w:hanging="709"/>
        <w:rPr>
          <w:rFonts w:ascii="Arial" w:hAnsi="Arial" w:cs="Arial"/>
          <w:sz w:val="22"/>
          <w:szCs w:val="22"/>
        </w:rPr>
      </w:pPr>
      <w:r>
        <w:rPr>
          <w:rFonts w:ascii="Arial" w:hAnsi="Arial" w:cs="Arial"/>
          <w:sz w:val="22"/>
          <w:szCs w:val="22"/>
        </w:rPr>
        <w:t>7</w:t>
      </w:r>
      <w:r w:rsidR="00F94997" w:rsidRPr="00930B58">
        <w:rPr>
          <w:rFonts w:ascii="Arial" w:hAnsi="Arial" w:cs="Arial"/>
          <w:sz w:val="22"/>
          <w:szCs w:val="22"/>
        </w:rPr>
        <w:t>.2</w:t>
      </w:r>
      <w:r w:rsidR="00F94997" w:rsidRPr="00930B58">
        <w:rPr>
          <w:rFonts w:ascii="Arial" w:hAnsi="Arial" w:cs="Arial"/>
          <w:sz w:val="22"/>
          <w:szCs w:val="22"/>
        </w:rPr>
        <w:tab/>
      </w:r>
      <w:r w:rsidR="001D5C7C" w:rsidRPr="00930B58">
        <w:rPr>
          <w:rFonts w:ascii="Arial" w:hAnsi="Arial" w:cs="Arial"/>
          <w:sz w:val="22"/>
          <w:szCs w:val="22"/>
        </w:rPr>
        <w:t xml:space="preserve">The Governing Body has delegated the consideration and approval of educational visits and other offsite activities to </w:t>
      </w:r>
      <w:r w:rsidR="00F94997" w:rsidRPr="00930B58">
        <w:rPr>
          <w:rFonts w:ascii="Arial" w:hAnsi="Arial" w:cs="Arial"/>
          <w:sz w:val="22"/>
          <w:szCs w:val="22"/>
        </w:rPr>
        <w:t xml:space="preserve">the </w:t>
      </w:r>
      <w:r w:rsidR="00CB1F02" w:rsidRPr="00930B58">
        <w:rPr>
          <w:rFonts w:ascii="Arial" w:hAnsi="Arial" w:cs="Arial"/>
          <w:sz w:val="22"/>
          <w:szCs w:val="22"/>
        </w:rPr>
        <w:t>Teaching &amp; Learning</w:t>
      </w:r>
      <w:r w:rsidR="00F94997" w:rsidRPr="00930B58">
        <w:rPr>
          <w:rFonts w:ascii="Arial" w:hAnsi="Arial" w:cs="Arial"/>
          <w:sz w:val="22"/>
          <w:szCs w:val="22"/>
        </w:rPr>
        <w:t xml:space="preserve"> Committee</w:t>
      </w:r>
      <w:r w:rsidR="009C0376" w:rsidRPr="00930B58">
        <w:rPr>
          <w:rFonts w:ascii="Arial" w:hAnsi="Arial" w:cs="Arial"/>
          <w:sz w:val="22"/>
          <w:szCs w:val="22"/>
        </w:rPr>
        <w:t>.</w:t>
      </w:r>
    </w:p>
    <w:p w:rsidR="001D5C7C" w:rsidRPr="00930B58" w:rsidRDefault="001D5C7C" w:rsidP="001D5C7C">
      <w:pPr>
        <w:rPr>
          <w:rFonts w:ascii="Arial" w:hAnsi="Arial" w:cs="Arial"/>
          <w:sz w:val="22"/>
          <w:szCs w:val="22"/>
        </w:rPr>
      </w:pPr>
    </w:p>
    <w:p w:rsidR="001D5C7C" w:rsidRPr="00930B58" w:rsidRDefault="000B2C50" w:rsidP="006E484D">
      <w:pPr>
        <w:ind w:left="709" w:hanging="709"/>
        <w:rPr>
          <w:rFonts w:ascii="Arial" w:hAnsi="Arial" w:cs="Arial"/>
          <w:sz w:val="22"/>
          <w:szCs w:val="22"/>
        </w:rPr>
      </w:pPr>
      <w:r>
        <w:rPr>
          <w:rFonts w:ascii="Arial" w:hAnsi="Arial" w:cs="Arial"/>
          <w:sz w:val="22"/>
          <w:szCs w:val="22"/>
        </w:rPr>
        <w:t>7</w:t>
      </w:r>
      <w:r w:rsidR="006E484D" w:rsidRPr="00930B58">
        <w:rPr>
          <w:rFonts w:ascii="Arial" w:hAnsi="Arial" w:cs="Arial"/>
          <w:sz w:val="22"/>
          <w:szCs w:val="22"/>
        </w:rPr>
        <w:t>.3</w:t>
      </w:r>
      <w:r w:rsidR="006E484D" w:rsidRPr="00930B58">
        <w:rPr>
          <w:rFonts w:ascii="Arial" w:hAnsi="Arial" w:cs="Arial"/>
          <w:sz w:val="22"/>
          <w:szCs w:val="22"/>
        </w:rPr>
        <w:tab/>
      </w:r>
      <w:r w:rsidR="001D5C7C" w:rsidRPr="00930B58">
        <w:rPr>
          <w:rFonts w:ascii="Arial" w:hAnsi="Arial" w:cs="Arial"/>
          <w:sz w:val="22"/>
          <w:szCs w:val="22"/>
        </w:rPr>
        <w:t xml:space="preserve">Before a </w:t>
      </w:r>
      <w:r w:rsidR="006E484D" w:rsidRPr="00930B58">
        <w:rPr>
          <w:rFonts w:ascii="Arial" w:hAnsi="Arial" w:cs="Arial"/>
          <w:sz w:val="22"/>
          <w:szCs w:val="22"/>
        </w:rPr>
        <w:t xml:space="preserve">local or day visit </w:t>
      </w:r>
      <w:r w:rsidR="00581DF0" w:rsidRPr="00930B58">
        <w:rPr>
          <w:rFonts w:ascii="Arial" w:hAnsi="Arial" w:cs="Arial"/>
          <w:sz w:val="22"/>
          <w:szCs w:val="22"/>
        </w:rPr>
        <w:t xml:space="preserve">is </w:t>
      </w:r>
      <w:r w:rsidR="006E484D" w:rsidRPr="00930B58">
        <w:rPr>
          <w:rFonts w:ascii="Arial" w:hAnsi="Arial" w:cs="Arial"/>
          <w:sz w:val="22"/>
          <w:szCs w:val="22"/>
        </w:rPr>
        <w:t>advertised to parents the H</w:t>
      </w:r>
      <w:r w:rsidR="001D5C7C" w:rsidRPr="00930B58">
        <w:rPr>
          <w:rFonts w:ascii="Arial" w:hAnsi="Arial" w:cs="Arial"/>
          <w:sz w:val="22"/>
          <w:szCs w:val="22"/>
        </w:rPr>
        <w:t>eadteacher</w:t>
      </w:r>
      <w:r w:rsidR="006E484D" w:rsidRPr="00930B58">
        <w:rPr>
          <w:rFonts w:ascii="Arial" w:hAnsi="Arial" w:cs="Arial"/>
          <w:sz w:val="22"/>
          <w:szCs w:val="22"/>
        </w:rPr>
        <w:t xml:space="preserve"> </w:t>
      </w:r>
      <w:r w:rsidR="001D5C7C" w:rsidRPr="00930B58">
        <w:rPr>
          <w:rFonts w:ascii="Arial" w:hAnsi="Arial" w:cs="Arial"/>
          <w:sz w:val="22"/>
          <w:szCs w:val="22"/>
        </w:rPr>
        <w:t xml:space="preserve">must approve the initial plan.  </w:t>
      </w:r>
      <w:r w:rsidR="00581DF0" w:rsidRPr="00930B58">
        <w:rPr>
          <w:rFonts w:ascii="Arial" w:hAnsi="Arial" w:cs="Arial"/>
          <w:sz w:val="22"/>
          <w:szCs w:val="22"/>
        </w:rPr>
        <w:t>She</w:t>
      </w:r>
      <w:r w:rsidR="001D5C7C" w:rsidRPr="00930B58">
        <w:rPr>
          <w:rFonts w:ascii="Arial" w:hAnsi="Arial" w:cs="Arial"/>
          <w:sz w:val="22"/>
          <w:szCs w:val="22"/>
        </w:rPr>
        <w:t xml:space="preserve"> will also approve the completed plan and risk assessments for the visit at a later date.</w:t>
      </w:r>
    </w:p>
    <w:p w:rsidR="006E484D" w:rsidRPr="00930B58" w:rsidRDefault="006E484D" w:rsidP="006E484D">
      <w:pPr>
        <w:ind w:left="709" w:hanging="709"/>
        <w:rPr>
          <w:rFonts w:ascii="Arial" w:hAnsi="Arial" w:cs="Arial"/>
          <w:sz w:val="22"/>
          <w:szCs w:val="22"/>
        </w:rPr>
      </w:pPr>
    </w:p>
    <w:p w:rsidR="001D5C7C" w:rsidRPr="00930B58" w:rsidRDefault="000B2C50" w:rsidP="006E484D">
      <w:pPr>
        <w:ind w:left="709" w:hanging="709"/>
        <w:rPr>
          <w:rFonts w:ascii="Arial" w:hAnsi="Arial" w:cs="Arial"/>
          <w:sz w:val="22"/>
          <w:szCs w:val="22"/>
        </w:rPr>
      </w:pPr>
      <w:r>
        <w:rPr>
          <w:rFonts w:ascii="Arial" w:hAnsi="Arial" w:cs="Arial"/>
          <w:sz w:val="22"/>
          <w:szCs w:val="22"/>
        </w:rPr>
        <w:t>7</w:t>
      </w:r>
      <w:r w:rsidR="006E484D" w:rsidRPr="00930B58">
        <w:rPr>
          <w:rFonts w:ascii="Arial" w:hAnsi="Arial" w:cs="Arial"/>
          <w:sz w:val="22"/>
          <w:szCs w:val="22"/>
        </w:rPr>
        <w:t>.4</w:t>
      </w:r>
      <w:r w:rsidR="006E484D" w:rsidRPr="00930B58">
        <w:rPr>
          <w:rFonts w:ascii="Arial" w:hAnsi="Arial" w:cs="Arial"/>
          <w:sz w:val="22"/>
          <w:szCs w:val="22"/>
        </w:rPr>
        <w:tab/>
      </w:r>
      <w:r w:rsidR="001D5C7C" w:rsidRPr="00930B58">
        <w:rPr>
          <w:rFonts w:ascii="Arial" w:hAnsi="Arial" w:cs="Arial"/>
          <w:sz w:val="22"/>
          <w:szCs w:val="22"/>
        </w:rPr>
        <w:t>Where external contractors are involved in organising all or part of the visit the contract will be made with the school on behalf of the pupils. All payments for the visit will be made through the school’s accounts.</w:t>
      </w:r>
    </w:p>
    <w:p w:rsidR="001D5C7C" w:rsidRPr="00930B58" w:rsidRDefault="001D5C7C" w:rsidP="006E484D">
      <w:pPr>
        <w:ind w:left="709" w:hanging="709"/>
        <w:rPr>
          <w:rFonts w:ascii="Arial" w:hAnsi="Arial" w:cs="Arial"/>
          <w:sz w:val="22"/>
          <w:szCs w:val="22"/>
        </w:rPr>
      </w:pPr>
    </w:p>
    <w:p w:rsidR="006E484D" w:rsidRPr="00930B58" w:rsidRDefault="000B2C50" w:rsidP="006E484D">
      <w:pPr>
        <w:pStyle w:val="BodyText"/>
        <w:ind w:left="709" w:hanging="709"/>
        <w:rPr>
          <w:color w:val="auto"/>
          <w:sz w:val="22"/>
          <w:szCs w:val="22"/>
        </w:rPr>
      </w:pPr>
      <w:r>
        <w:rPr>
          <w:color w:val="auto"/>
          <w:sz w:val="22"/>
          <w:szCs w:val="22"/>
        </w:rPr>
        <w:t>7</w:t>
      </w:r>
      <w:r w:rsidR="006E484D" w:rsidRPr="00930B58">
        <w:rPr>
          <w:color w:val="auto"/>
          <w:sz w:val="22"/>
          <w:szCs w:val="22"/>
        </w:rPr>
        <w:t>.</w:t>
      </w:r>
      <w:r>
        <w:rPr>
          <w:color w:val="auto"/>
          <w:sz w:val="22"/>
          <w:szCs w:val="22"/>
        </w:rPr>
        <w:t>5</w:t>
      </w:r>
      <w:r w:rsidR="006E484D" w:rsidRPr="00930B58">
        <w:rPr>
          <w:color w:val="auto"/>
          <w:sz w:val="22"/>
          <w:szCs w:val="22"/>
        </w:rPr>
        <w:tab/>
      </w:r>
      <w:r w:rsidR="001D5C7C" w:rsidRPr="00930B58">
        <w:rPr>
          <w:color w:val="auto"/>
          <w:sz w:val="22"/>
          <w:szCs w:val="22"/>
        </w:rPr>
        <w:t>For out of hours clubs, school teams and nearby visits parents will be asked to sign a general letter of consent for participation in these activities when their son/daughter enters the school.  Parents will be given the timetable for the activities that pupils are involved in and will be informed if an activity has to be cancelled.</w:t>
      </w:r>
      <w:r w:rsidR="006E484D" w:rsidRPr="00930B58">
        <w:rPr>
          <w:color w:val="auto"/>
          <w:sz w:val="22"/>
          <w:szCs w:val="22"/>
        </w:rPr>
        <w:t xml:space="preserve">  </w:t>
      </w:r>
    </w:p>
    <w:p w:rsidR="00003573" w:rsidRPr="00930B58" w:rsidRDefault="00003573" w:rsidP="006E484D">
      <w:pPr>
        <w:pStyle w:val="BodyText"/>
        <w:ind w:left="709" w:hanging="709"/>
        <w:rPr>
          <w:color w:val="FF0000"/>
          <w:sz w:val="22"/>
          <w:szCs w:val="22"/>
        </w:rPr>
      </w:pPr>
    </w:p>
    <w:p w:rsidR="001D5C7C" w:rsidRPr="00930B58" w:rsidRDefault="000B2C50" w:rsidP="006E484D">
      <w:pPr>
        <w:ind w:left="709" w:hanging="709"/>
        <w:rPr>
          <w:rFonts w:ascii="Arial" w:hAnsi="Arial" w:cs="Arial"/>
          <w:sz w:val="22"/>
          <w:szCs w:val="22"/>
        </w:rPr>
      </w:pPr>
      <w:r>
        <w:rPr>
          <w:rFonts w:ascii="Arial" w:hAnsi="Arial" w:cs="Arial"/>
          <w:sz w:val="22"/>
          <w:szCs w:val="22"/>
        </w:rPr>
        <w:t>7.6</w:t>
      </w:r>
      <w:r w:rsidR="006E484D" w:rsidRPr="00930B58">
        <w:rPr>
          <w:rFonts w:ascii="Arial" w:hAnsi="Arial" w:cs="Arial"/>
          <w:sz w:val="22"/>
          <w:szCs w:val="22"/>
        </w:rPr>
        <w:tab/>
      </w:r>
      <w:r w:rsidR="001D5C7C" w:rsidRPr="00930B58">
        <w:rPr>
          <w:rFonts w:ascii="Arial" w:hAnsi="Arial" w:cs="Arial"/>
          <w:sz w:val="22"/>
          <w:szCs w:val="22"/>
        </w:rPr>
        <w:t>For any visit lasting a day or more parents will be asked to sign a letter, which</w:t>
      </w:r>
      <w:r w:rsidR="001B1ABB" w:rsidRPr="00930B58">
        <w:rPr>
          <w:rFonts w:ascii="Arial" w:hAnsi="Arial" w:cs="Arial"/>
          <w:sz w:val="22"/>
          <w:szCs w:val="22"/>
        </w:rPr>
        <w:t xml:space="preserve"> consents to their son/daughter </w:t>
      </w:r>
      <w:r w:rsidR="001D5C7C" w:rsidRPr="00930B58">
        <w:rPr>
          <w:rFonts w:ascii="Arial" w:hAnsi="Arial" w:cs="Arial"/>
          <w:sz w:val="22"/>
          <w:szCs w:val="22"/>
        </w:rPr>
        <w:t xml:space="preserve">taking part. </w:t>
      </w:r>
    </w:p>
    <w:p w:rsidR="006E484D" w:rsidRPr="00930B58" w:rsidRDefault="006E484D" w:rsidP="006E484D">
      <w:pPr>
        <w:ind w:left="709" w:hanging="709"/>
        <w:rPr>
          <w:rFonts w:ascii="Arial" w:hAnsi="Arial" w:cs="Arial"/>
          <w:sz w:val="22"/>
          <w:szCs w:val="22"/>
        </w:rPr>
      </w:pPr>
    </w:p>
    <w:p w:rsidR="001D5C7C" w:rsidRPr="00930B58" w:rsidRDefault="000B2C50" w:rsidP="006E484D">
      <w:pPr>
        <w:ind w:left="709" w:hanging="709"/>
        <w:rPr>
          <w:rFonts w:ascii="Arial" w:hAnsi="Arial" w:cs="Arial"/>
          <w:sz w:val="22"/>
          <w:szCs w:val="22"/>
        </w:rPr>
      </w:pPr>
      <w:r>
        <w:rPr>
          <w:rFonts w:ascii="Arial" w:hAnsi="Arial" w:cs="Arial"/>
          <w:sz w:val="22"/>
          <w:szCs w:val="22"/>
        </w:rPr>
        <w:t>7.7</w:t>
      </w:r>
      <w:r w:rsidR="006E484D" w:rsidRPr="00930B58">
        <w:rPr>
          <w:rFonts w:ascii="Arial" w:hAnsi="Arial" w:cs="Arial"/>
          <w:sz w:val="22"/>
          <w:szCs w:val="22"/>
        </w:rPr>
        <w:tab/>
      </w:r>
      <w:r w:rsidR="001D5C7C" w:rsidRPr="00930B58">
        <w:rPr>
          <w:rFonts w:ascii="Arial" w:hAnsi="Arial" w:cs="Arial"/>
          <w:sz w:val="22"/>
          <w:szCs w:val="22"/>
        </w:rPr>
        <w:t xml:space="preserve">As part of the parents’ consent they will be fully informed of the activities and arrangements for the visit. For all residential visits parents will be invited to a briefing meeting where they can ask for clarification of any aspect of the itinerary and organisation of the visit. </w:t>
      </w:r>
    </w:p>
    <w:p w:rsidR="001D5C7C" w:rsidRPr="00930B58" w:rsidRDefault="001D5C7C" w:rsidP="006E484D">
      <w:pPr>
        <w:ind w:left="709" w:hanging="709"/>
        <w:rPr>
          <w:rFonts w:ascii="Arial" w:hAnsi="Arial" w:cs="Arial"/>
          <w:color w:val="000000"/>
          <w:sz w:val="22"/>
          <w:szCs w:val="22"/>
        </w:rPr>
      </w:pPr>
    </w:p>
    <w:p w:rsidR="00581DF0" w:rsidRPr="00930B58" w:rsidRDefault="000B2C50" w:rsidP="00581DF0">
      <w:pPr>
        <w:ind w:left="709" w:hanging="709"/>
        <w:jc w:val="both"/>
        <w:rPr>
          <w:rFonts w:ascii="Arial" w:hAnsi="Arial" w:cs="Arial"/>
          <w:color w:val="000000"/>
          <w:sz w:val="22"/>
          <w:szCs w:val="22"/>
        </w:rPr>
      </w:pPr>
      <w:r>
        <w:rPr>
          <w:rFonts w:ascii="Arial" w:hAnsi="Arial" w:cs="Arial"/>
          <w:color w:val="000000"/>
          <w:sz w:val="22"/>
          <w:szCs w:val="22"/>
        </w:rPr>
        <w:t>7.8</w:t>
      </w:r>
      <w:r w:rsidR="00581DF0" w:rsidRPr="00930B58">
        <w:rPr>
          <w:rFonts w:ascii="Arial" w:hAnsi="Arial" w:cs="Arial"/>
          <w:color w:val="000000"/>
          <w:sz w:val="22"/>
          <w:szCs w:val="22"/>
        </w:rPr>
        <w:tab/>
        <w:t>For residential visits there may be limited places available.  In this event places will be awarded on a first come first served basis from the point of receipt of formal confirmation that your child(ren) wish to participate.</w:t>
      </w:r>
    </w:p>
    <w:p w:rsidR="00581DF0" w:rsidRPr="00930B58" w:rsidRDefault="00581DF0" w:rsidP="00581DF0">
      <w:pPr>
        <w:ind w:left="709" w:hanging="709"/>
        <w:jc w:val="both"/>
        <w:rPr>
          <w:rFonts w:ascii="Arial" w:hAnsi="Arial" w:cs="Arial"/>
          <w:color w:val="000000"/>
          <w:sz w:val="22"/>
          <w:szCs w:val="22"/>
        </w:rPr>
      </w:pPr>
    </w:p>
    <w:p w:rsidR="00581DF0" w:rsidRPr="00930B58" w:rsidRDefault="000B2C50" w:rsidP="00581DF0">
      <w:pPr>
        <w:ind w:left="709" w:hanging="709"/>
        <w:rPr>
          <w:rFonts w:ascii="Arial" w:hAnsi="Arial" w:cs="Arial"/>
          <w:sz w:val="22"/>
          <w:szCs w:val="22"/>
        </w:rPr>
      </w:pPr>
      <w:r>
        <w:rPr>
          <w:rFonts w:ascii="Arial" w:hAnsi="Arial" w:cs="Arial"/>
          <w:color w:val="000000"/>
          <w:sz w:val="22"/>
          <w:szCs w:val="22"/>
        </w:rPr>
        <w:t>7.9</w:t>
      </w:r>
      <w:r w:rsidR="00581DF0" w:rsidRPr="00930B58">
        <w:rPr>
          <w:rFonts w:ascii="Arial" w:hAnsi="Arial" w:cs="Arial"/>
          <w:color w:val="000000"/>
          <w:sz w:val="22"/>
          <w:szCs w:val="22"/>
        </w:rPr>
        <w:tab/>
        <w:t>The school has separate polices for ‘Charging and Remissions’ and ‘Diversity’ that</w:t>
      </w:r>
      <w:r w:rsidR="00581DF0" w:rsidRPr="00930B58">
        <w:rPr>
          <w:rFonts w:ascii="Arial" w:hAnsi="Arial" w:cs="Arial"/>
          <w:sz w:val="22"/>
          <w:szCs w:val="22"/>
        </w:rPr>
        <w:t xml:space="preserve"> apply to all educational visits.</w:t>
      </w:r>
    </w:p>
    <w:p w:rsidR="00581DF0" w:rsidRPr="00930B58" w:rsidRDefault="00581DF0" w:rsidP="006E484D">
      <w:pPr>
        <w:ind w:left="709" w:hanging="709"/>
        <w:rPr>
          <w:rFonts w:ascii="Arial" w:hAnsi="Arial" w:cs="Arial"/>
          <w:sz w:val="22"/>
          <w:szCs w:val="22"/>
        </w:rPr>
      </w:pPr>
    </w:p>
    <w:p w:rsidR="001D5C7C" w:rsidRPr="00930B58" w:rsidRDefault="0090757A" w:rsidP="001D5C7C">
      <w:pPr>
        <w:pStyle w:val="Heading3"/>
        <w:rPr>
          <w:sz w:val="22"/>
          <w:szCs w:val="22"/>
        </w:rPr>
      </w:pPr>
      <w:r>
        <w:rPr>
          <w:sz w:val="22"/>
          <w:szCs w:val="22"/>
        </w:rPr>
        <w:t>8</w:t>
      </w:r>
      <w:r w:rsidR="006E484D" w:rsidRPr="00930B58">
        <w:rPr>
          <w:sz w:val="22"/>
          <w:szCs w:val="22"/>
        </w:rPr>
        <w:t>.0</w:t>
      </w:r>
      <w:r w:rsidR="006E484D" w:rsidRPr="00930B58">
        <w:rPr>
          <w:sz w:val="22"/>
          <w:szCs w:val="22"/>
        </w:rPr>
        <w:tab/>
      </w:r>
      <w:r w:rsidR="00003573" w:rsidRPr="00930B58">
        <w:rPr>
          <w:sz w:val="22"/>
          <w:szCs w:val="22"/>
        </w:rPr>
        <w:t>The E</w:t>
      </w:r>
      <w:r w:rsidR="001D5C7C" w:rsidRPr="00930B58">
        <w:rPr>
          <w:sz w:val="22"/>
          <w:szCs w:val="22"/>
        </w:rPr>
        <w:t>xpectations of Pupils and Parents</w:t>
      </w:r>
    </w:p>
    <w:p w:rsidR="006E484D" w:rsidRPr="00930B58" w:rsidRDefault="006E484D" w:rsidP="001D5C7C">
      <w:pPr>
        <w:pStyle w:val="BodyText"/>
        <w:rPr>
          <w:sz w:val="22"/>
          <w:szCs w:val="22"/>
        </w:rPr>
      </w:pPr>
    </w:p>
    <w:p w:rsidR="00003573" w:rsidRPr="00930B58" w:rsidRDefault="0090757A" w:rsidP="006E484D">
      <w:pPr>
        <w:pStyle w:val="BodyText"/>
        <w:ind w:left="709" w:hanging="709"/>
        <w:rPr>
          <w:color w:val="000000"/>
          <w:sz w:val="22"/>
          <w:szCs w:val="22"/>
        </w:rPr>
      </w:pPr>
      <w:r>
        <w:rPr>
          <w:color w:val="000000"/>
          <w:sz w:val="22"/>
          <w:szCs w:val="22"/>
        </w:rPr>
        <w:lastRenderedPageBreak/>
        <w:t>8</w:t>
      </w:r>
      <w:r w:rsidR="006E484D" w:rsidRPr="00930B58">
        <w:rPr>
          <w:color w:val="000000"/>
          <w:sz w:val="22"/>
          <w:szCs w:val="22"/>
        </w:rPr>
        <w:t>.1</w:t>
      </w:r>
      <w:r w:rsidR="006E484D" w:rsidRPr="00930B58">
        <w:rPr>
          <w:color w:val="000000"/>
          <w:sz w:val="22"/>
          <w:szCs w:val="22"/>
        </w:rPr>
        <w:tab/>
      </w:r>
      <w:r w:rsidR="001D5C7C" w:rsidRPr="00930B58">
        <w:rPr>
          <w:color w:val="000000"/>
          <w:sz w:val="22"/>
          <w:szCs w:val="22"/>
        </w:rPr>
        <w:t>The school has a clear code of conduct for schoo</w:t>
      </w:r>
      <w:r w:rsidR="0002033B" w:rsidRPr="00930B58">
        <w:rPr>
          <w:color w:val="000000"/>
          <w:sz w:val="22"/>
          <w:szCs w:val="22"/>
        </w:rPr>
        <w:t xml:space="preserve">l visits based on the schools’ </w:t>
      </w:r>
      <w:r w:rsidR="0002033B" w:rsidRPr="00930B58">
        <w:rPr>
          <w:color w:val="auto"/>
          <w:sz w:val="22"/>
          <w:szCs w:val="22"/>
        </w:rPr>
        <w:t>Behaviour Policy</w:t>
      </w:r>
      <w:r w:rsidR="001D5C7C" w:rsidRPr="00930B58">
        <w:rPr>
          <w:color w:val="auto"/>
          <w:sz w:val="22"/>
          <w:szCs w:val="22"/>
        </w:rPr>
        <w:t xml:space="preserve">.  </w:t>
      </w:r>
      <w:r w:rsidR="00003573" w:rsidRPr="00930B58">
        <w:rPr>
          <w:color w:val="auto"/>
          <w:sz w:val="22"/>
          <w:szCs w:val="22"/>
        </w:rPr>
        <w:t>The school will refuse to take children on visits and residential trips if the child’s behaviour could e</w:t>
      </w:r>
      <w:r w:rsidR="00270AE0" w:rsidRPr="00930B58">
        <w:rPr>
          <w:color w:val="auto"/>
          <w:sz w:val="22"/>
          <w:szCs w:val="22"/>
        </w:rPr>
        <w:t>ndanger themselves or others,</w:t>
      </w:r>
      <w:r w:rsidR="00003573" w:rsidRPr="00930B58">
        <w:rPr>
          <w:color w:val="auto"/>
          <w:sz w:val="22"/>
          <w:szCs w:val="22"/>
        </w:rPr>
        <w:t xml:space="preserve"> if there has been a serious transgression at school before the visit takes place</w:t>
      </w:r>
      <w:r w:rsidR="00270AE0" w:rsidRPr="00930B58">
        <w:rPr>
          <w:color w:val="auto"/>
          <w:sz w:val="22"/>
          <w:szCs w:val="22"/>
        </w:rPr>
        <w:t xml:space="preserve"> or</w:t>
      </w:r>
      <w:r w:rsidR="0002033B" w:rsidRPr="00930B58">
        <w:rPr>
          <w:color w:val="auto"/>
          <w:sz w:val="22"/>
          <w:szCs w:val="22"/>
        </w:rPr>
        <w:t xml:space="preserve"> </w:t>
      </w:r>
      <w:r w:rsidR="00BE4E08" w:rsidRPr="00930B58">
        <w:rPr>
          <w:color w:val="auto"/>
          <w:sz w:val="22"/>
          <w:szCs w:val="22"/>
        </w:rPr>
        <w:t xml:space="preserve">if the number of ‘codes’ given to a pupil indicates continual poor conduct.  </w:t>
      </w:r>
      <w:r w:rsidR="00003573" w:rsidRPr="00930B58">
        <w:rPr>
          <w:color w:val="auto"/>
          <w:sz w:val="22"/>
          <w:szCs w:val="22"/>
        </w:rPr>
        <w:t xml:space="preserve">  Staff will meet with the parents of any child they have concerns about to discuss concerns and any repercuss</w:t>
      </w:r>
      <w:r w:rsidR="001B1ABB" w:rsidRPr="00930B58">
        <w:rPr>
          <w:color w:val="auto"/>
          <w:sz w:val="22"/>
          <w:szCs w:val="22"/>
        </w:rPr>
        <w:t>ions to their child’s behaviour and if this be</w:t>
      </w:r>
      <w:r w:rsidR="001B1ABB" w:rsidRPr="00930B58">
        <w:rPr>
          <w:color w:val="000000"/>
          <w:sz w:val="22"/>
          <w:szCs w:val="22"/>
        </w:rPr>
        <w:t>haviour is likely to jeopardise the place on the school trip this will be made very clear to both the child and the parents/carers.</w:t>
      </w:r>
    </w:p>
    <w:p w:rsidR="003D77C7" w:rsidRPr="00930B58" w:rsidRDefault="003D77C7" w:rsidP="006E484D">
      <w:pPr>
        <w:pStyle w:val="BodyText"/>
        <w:ind w:left="709" w:hanging="709"/>
        <w:rPr>
          <w:color w:val="000000"/>
          <w:sz w:val="22"/>
          <w:szCs w:val="22"/>
        </w:rPr>
      </w:pPr>
    </w:p>
    <w:p w:rsidR="003D77C7" w:rsidRPr="00930B58" w:rsidRDefault="0090757A" w:rsidP="006E484D">
      <w:pPr>
        <w:pStyle w:val="BodyText"/>
        <w:ind w:left="709" w:hanging="709"/>
        <w:rPr>
          <w:color w:val="auto"/>
          <w:sz w:val="22"/>
          <w:szCs w:val="22"/>
        </w:rPr>
      </w:pPr>
      <w:r>
        <w:rPr>
          <w:color w:val="auto"/>
          <w:sz w:val="22"/>
          <w:szCs w:val="22"/>
        </w:rPr>
        <w:t>8</w:t>
      </w:r>
      <w:r w:rsidR="003D77C7" w:rsidRPr="00930B58">
        <w:rPr>
          <w:color w:val="auto"/>
          <w:sz w:val="22"/>
          <w:szCs w:val="22"/>
        </w:rPr>
        <w:t>.2</w:t>
      </w:r>
      <w:r w:rsidR="003D77C7" w:rsidRPr="00930B58">
        <w:rPr>
          <w:color w:val="auto"/>
          <w:sz w:val="22"/>
          <w:szCs w:val="22"/>
        </w:rPr>
        <w:tab/>
        <w:t xml:space="preserve">Parents are expected to pay in full prior to the visit/residential trip.  School funds will not be used to subsidise payment for school trips.  </w:t>
      </w:r>
    </w:p>
    <w:p w:rsidR="003D77C7" w:rsidRPr="00930B58" w:rsidRDefault="003D77C7" w:rsidP="006E484D">
      <w:pPr>
        <w:pStyle w:val="BodyText"/>
        <w:ind w:left="709" w:hanging="709"/>
        <w:rPr>
          <w:color w:val="FF0000"/>
          <w:sz w:val="22"/>
          <w:szCs w:val="22"/>
        </w:rPr>
      </w:pPr>
    </w:p>
    <w:p w:rsidR="001D5C7C" w:rsidRPr="00930B58" w:rsidRDefault="0090757A" w:rsidP="001D5C7C">
      <w:pPr>
        <w:pStyle w:val="Heading3"/>
        <w:rPr>
          <w:sz w:val="22"/>
          <w:szCs w:val="22"/>
        </w:rPr>
      </w:pPr>
      <w:r>
        <w:rPr>
          <w:sz w:val="22"/>
          <w:szCs w:val="22"/>
        </w:rPr>
        <w:t>9</w:t>
      </w:r>
      <w:r w:rsidR="003D77C7" w:rsidRPr="00930B58">
        <w:rPr>
          <w:sz w:val="22"/>
          <w:szCs w:val="22"/>
        </w:rPr>
        <w:t>.0</w:t>
      </w:r>
      <w:r w:rsidR="003D77C7" w:rsidRPr="00930B58">
        <w:rPr>
          <w:sz w:val="22"/>
          <w:szCs w:val="22"/>
        </w:rPr>
        <w:tab/>
      </w:r>
      <w:r w:rsidR="001D5C7C" w:rsidRPr="00930B58">
        <w:rPr>
          <w:sz w:val="22"/>
          <w:szCs w:val="22"/>
        </w:rPr>
        <w:t>Emergency Procedures</w:t>
      </w:r>
    </w:p>
    <w:p w:rsidR="003D77C7" w:rsidRPr="00930B58" w:rsidRDefault="003D77C7" w:rsidP="001D5C7C">
      <w:pPr>
        <w:rPr>
          <w:rFonts w:ascii="Arial" w:hAnsi="Arial" w:cs="Arial"/>
          <w:sz w:val="22"/>
          <w:szCs w:val="22"/>
        </w:rPr>
      </w:pPr>
    </w:p>
    <w:p w:rsidR="001D5C7C" w:rsidRPr="00930B58" w:rsidRDefault="0090757A" w:rsidP="003D77C7">
      <w:pPr>
        <w:ind w:left="709" w:hanging="709"/>
        <w:rPr>
          <w:rFonts w:ascii="Arial" w:hAnsi="Arial" w:cs="Arial"/>
          <w:sz w:val="22"/>
          <w:szCs w:val="22"/>
        </w:rPr>
      </w:pPr>
      <w:r>
        <w:rPr>
          <w:rFonts w:ascii="Arial" w:hAnsi="Arial" w:cs="Arial"/>
          <w:sz w:val="22"/>
          <w:szCs w:val="22"/>
        </w:rPr>
        <w:t>9</w:t>
      </w:r>
      <w:r w:rsidR="003D77C7" w:rsidRPr="00930B58">
        <w:rPr>
          <w:rFonts w:ascii="Arial" w:hAnsi="Arial" w:cs="Arial"/>
          <w:sz w:val="22"/>
          <w:szCs w:val="22"/>
        </w:rPr>
        <w:t>.1</w:t>
      </w:r>
      <w:r w:rsidR="003D77C7" w:rsidRPr="00930B58">
        <w:rPr>
          <w:rFonts w:ascii="Arial" w:hAnsi="Arial" w:cs="Arial"/>
          <w:sz w:val="22"/>
          <w:szCs w:val="22"/>
        </w:rPr>
        <w:tab/>
      </w:r>
      <w:r w:rsidR="001D5C7C" w:rsidRPr="00930B58">
        <w:rPr>
          <w:rFonts w:ascii="Arial" w:hAnsi="Arial" w:cs="Arial"/>
          <w:sz w:val="22"/>
          <w:szCs w:val="22"/>
        </w:rPr>
        <w:t>The school will appoint a member of the SMT as the emergency school contact for each visit. All major incidents should immediately be relayed to this person, especially those involving injury or that might attract media attention.</w:t>
      </w:r>
    </w:p>
    <w:p w:rsidR="001D5C7C" w:rsidRPr="00930B58" w:rsidRDefault="001D5C7C" w:rsidP="003D77C7">
      <w:pPr>
        <w:ind w:left="709" w:hanging="709"/>
        <w:rPr>
          <w:rFonts w:ascii="Arial" w:hAnsi="Arial" w:cs="Arial"/>
          <w:sz w:val="22"/>
          <w:szCs w:val="22"/>
        </w:rPr>
      </w:pPr>
      <w:r w:rsidRPr="00930B58">
        <w:rPr>
          <w:rFonts w:ascii="Arial" w:hAnsi="Arial" w:cs="Arial"/>
          <w:sz w:val="22"/>
          <w:szCs w:val="22"/>
        </w:rPr>
        <w:t xml:space="preserve"> </w:t>
      </w:r>
    </w:p>
    <w:p w:rsidR="001D5C7C" w:rsidRPr="00930B58" w:rsidRDefault="0090757A" w:rsidP="003D77C7">
      <w:pPr>
        <w:ind w:left="709" w:hanging="709"/>
        <w:rPr>
          <w:rFonts w:ascii="Arial" w:hAnsi="Arial" w:cs="Arial"/>
          <w:sz w:val="22"/>
          <w:szCs w:val="22"/>
        </w:rPr>
      </w:pPr>
      <w:r>
        <w:rPr>
          <w:rFonts w:ascii="Arial" w:hAnsi="Arial" w:cs="Arial"/>
          <w:sz w:val="22"/>
          <w:szCs w:val="22"/>
        </w:rPr>
        <w:t>9</w:t>
      </w:r>
      <w:r w:rsidR="003D77C7" w:rsidRPr="00930B58">
        <w:rPr>
          <w:rFonts w:ascii="Arial" w:hAnsi="Arial" w:cs="Arial"/>
          <w:sz w:val="22"/>
          <w:szCs w:val="22"/>
        </w:rPr>
        <w:t>.2</w:t>
      </w:r>
      <w:r w:rsidR="003D77C7" w:rsidRPr="00930B58">
        <w:rPr>
          <w:rFonts w:ascii="Arial" w:hAnsi="Arial" w:cs="Arial"/>
          <w:sz w:val="22"/>
          <w:szCs w:val="22"/>
        </w:rPr>
        <w:tab/>
      </w:r>
      <w:r w:rsidR="001D5C7C" w:rsidRPr="00930B58">
        <w:rPr>
          <w:rFonts w:ascii="Arial" w:hAnsi="Arial" w:cs="Arial"/>
          <w:sz w:val="22"/>
          <w:szCs w:val="22"/>
        </w:rPr>
        <w:t>The Group Leader will leave full details of all pupils and accompanying adults on the visit with the emergency school contact, including the home contact details of parents/guardians and next-of-kin, as appropriate.</w:t>
      </w:r>
    </w:p>
    <w:p w:rsidR="001D5C7C" w:rsidRPr="00930B58" w:rsidRDefault="001D5C7C" w:rsidP="003D77C7">
      <w:pPr>
        <w:ind w:left="709" w:hanging="709"/>
        <w:rPr>
          <w:rFonts w:ascii="Arial" w:hAnsi="Arial" w:cs="Arial"/>
          <w:sz w:val="22"/>
          <w:szCs w:val="22"/>
        </w:rPr>
      </w:pPr>
    </w:p>
    <w:p w:rsidR="001D5C7C" w:rsidRPr="00930B58" w:rsidRDefault="0090757A" w:rsidP="003D77C7">
      <w:pPr>
        <w:ind w:left="709" w:hanging="709"/>
        <w:rPr>
          <w:rFonts w:ascii="Arial" w:hAnsi="Arial" w:cs="Arial"/>
          <w:sz w:val="22"/>
          <w:szCs w:val="22"/>
        </w:rPr>
      </w:pPr>
      <w:r>
        <w:rPr>
          <w:rFonts w:ascii="Arial" w:hAnsi="Arial" w:cs="Arial"/>
          <w:sz w:val="22"/>
          <w:szCs w:val="22"/>
        </w:rPr>
        <w:t>9</w:t>
      </w:r>
      <w:r w:rsidR="003D77C7" w:rsidRPr="00930B58">
        <w:rPr>
          <w:rFonts w:ascii="Arial" w:hAnsi="Arial" w:cs="Arial"/>
          <w:sz w:val="22"/>
          <w:szCs w:val="22"/>
        </w:rPr>
        <w:t>.</w:t>
      </w:r>
      <w:r>
        <w:rPr>
          <w:rFonts w:ascii="Arial" w:hAnsi="Arial" w:cs="Arial"/>
          <w:sz w:val="22"/>
          <w:szCs w:val="22"/>
        </w:rPr>
        <w:t>3</w:t>
      </w:r>
      <w:r w:rsidR="003D77C7" w:rsidRPr="00930B58">
        <w:rPr>
          <w:rFonts w:ascii="Arial" w:hAnsi="Arial" w:cs="Arial"/>
          <w:sz w:val="22"/>
          <w:szCs w:val="22"/>
        </w:rPr>
        <w:tab/>
      </w:r>
      <w:r w:rsidR="001D5C7C" w:rsidRPr="00930B58">
        <w:rPr>
          <w:rFonts w:ascii="Arial" w:hAnsi="Arial" w:cs="Arial"/>
          <w:sz w:val="22"/>
          <w:szCs w:val="22"/>
        </w:rPr>
        <w:t>All incidents and accidents occurring on a visit will be reported back through the school systems.</w:t>
      </w:r>
    </w:p>
    <w:p w:rsidR="001D5C7C" w:rsidRPr="00930B58" w:rsidRDefault="001D5C7C" w:rsidP="003D77C7">
      <w:pPr>
        <w:ind w:left="709" w:hanging="709"/>
        <w:rPr>
          <w:rFonts w:ascii="Arial" w:hAnsi="Arial" w:cs="Arial"/>
          <w:sz w:val="22"/>
          <w:szCs w:val="22"/>
        </w:rPr>
      </w:pPr>
    </w:p>
    <w:p w:rsidR="001D5C7C" w:rsidRPr="00930B58" w:rsidRDefault="0090757A" w:rsidP="003D77C7">
      <w:pPr>
        <w:ind w:left="709" w:hanging="709"/>
        <w:rPr>
          <w:rFonts w:ascii="Arial" w:hAnsi="Arial" w:cs="Arial"/>
          <w:color w:val="FF0000"/>
          <w:sz w:val="22"/>
          <w:szCs w:val="22"/>
        </w:rPr>
      </w:pPr>
      <w:r>
        <w:rPr>
          <w:rFonts w:ascii="Arial" w:hAnsi="Arial" w:cs="Arial"/>
          <w:sz w:val="22"/>
          <w:szCs w:val="22"/>
        </w:rPr>
        <w:t>9</w:t>
      </w:r>
      <w:r w:rsidR="003D77C7" w:rsidRPr="00930B58">
        <w:rPr>
          <w:rFonts w:ascii="Arial" w:hAnsi="Arial" w:cs="Arial"/>
          <w:sz w:val="22"/>
          <w:szCs w:val="22"/>
        </w:rPr>
        <w:t>.</w:t>
      </w:r>
      <w:r>
        <w:rPr>
          <w:rFonts w:ascii="Arial" w:hAnsi="Arial" w:cs="Arial"/>
          <w:sz w:val="22"/>
          <w:szCs w:val="22"/>
        </w:rPr>
        <w:t>4</w:t>
      </w:r>
      <w:r w:rsidR="003D77C7" w:rsidRPr="00930B58">
        <w:rPr>
          <w:rFonts w:ascii="Arial" w:hAnsi="Arial" w:cs="Arial"/>
          <w:sz w:val="22"/>
          <w:szCs w:val="22"/>
        </w:rPr>
        <w:tab/>
      </w:r>
      <w:r w:rsidR="001D5C7C" w:rsidRPr="00930B58">
        <w:rPr>
          <w:rFonts w:ascii="Arial" w:hAnsi="Arial" w:cs="Arial"/>
          <w:sz w:val="22"/>
          <w:szCs w:val="22"/>
        </w:rPr>
        <w:t xml:space="preserve">The school will have emergency funding available to support the Group Leader in an emergency. </w:t>
      </w:r>
      <w:r w:rsidR="003D77C7" w:rsidRPr="00930B58">
        <w:rPr>
          <w:rFonts w:ascii="Arial" w:hAnsi="Arial" w:cs="Arial"/>
          <w:sz w:val="22"/>
          <w:szCs w:val="22"/>
        </w:rPr>
        <w:t xml:space="preserve">  This funding is up to the current limit of the Headteacher’s authority (£7,500).  Over this limit requires the approval of the Chairman of Governors under their emergency powers.</w:t>
      </w:r>
    </w:p>
    <w:p w:rsidR="001D5C7C" w:rsidRPr="00930B58" w:rsidRDefault="0090757A" w:rsidP="003D77C7">
      <w:pPr>
        <w:pStyle w:val="Heading3"/>
        <w:ind w:left="709" w:hanging="709"/>
        <w:rPr>
          <w:sz w:val="22"/>
          <w:szCs w:val="22"/>
        </w:rPr>
      </w:pPr>
      <w:r>
        <w:rPr>
          <w:sz w:val="22"/>
          <w:szCs w:val="22"/>
        </w:rPr>
        <w:t>10</w:t>
      </w:r>
      <w:r w:rsidR="003D77C7" w:rsidRPr="00930B58">
        <w:rPr>
          <w:sz w:val="22"/>
          <w:szCs w:val="22"/>
        </w:rPr>
        <w:t>.0</w:t>
      </w:r>
      <w:r w:rsidR="003D77C7" w:rsidRPr="00930B58">
        <w:rPr>
          <w:sz w:val="22"/>
          <w:szCs w:val="22"/>
        </w:rPr>
        <w:tab/>
      </w:r>
      <w:r w:rsidR="001D5C7C" w:rsidRPr="00930B58">
        <w:rPr>
          <w:sz w:val="22"/>
          <w:szCs w:val="22"/>
        </w:rPr>
        <w:t>Evaluation</w:t>
      </w:r>
    </w:p>
    <w:p w:rsidR="003D77C7" w:rsidRPr="00930B58" w:rsidRDefault="003D77C7" w:rsidP="003D77C7">
      <w:pPr>
        <w:ind w:left="709" w:hanging="709"/>
        <w:rPr>
          <w:rFonts w:ascii="Arial" w:hAnsi="Arial" w:cs="Arial"/>
          <w:sz w:val="22"/>
          <w:szCs w:val="22"/>
        </w:rPr>
      </w:pPr>
    </w:p>
    <w:p w:rsidR="001D5C7C" w:rsidRPr="00930B58" w:rsidRDefault="0090757A" w:rsidP="003D77C7">
      <w:pPr>
        <w:ind w:left="709" w:hanging="709"/>
        <w:rPr>
          <w:rFonts w:ascii="Arial" w:hAnsi="Arial" w:cs="Arial"/>
          <w:sz w:val="22"/>
          <w:szCs w:val="22"/>
        </w:rPr>
      </w:pPr>
      <w:r>
        <w:rPr>
          <w:rFonts w:ascii="Arial" w:hAnsi="Arial" w:cs="Arial"/>
          <w:sz w:val="22"/>
          <w:szCs w:val="22"/>
        </w:rPr>
        <w:t>10</w:t>
      </w:r>
      <w:r w:rsidR="003D77C7" w:rsidRPr="00930B58">
        <w:rPr>
          <w:rFonts w:ascii="Arial" w:hAnsi="Arial" w:cs="Arial"/>
          <w:sz w:val="22"/>
          <w:szCs w:val="22"/>
        </w:rPr>
        <w:t>.1</w:t>
      </w:r>
      <w:r w:rsidR="003D77C7" w:rsidRPr="00930B58">
        <w:rPr>
          <w:rFonts w:ascii="Arial" w:hAnsi="Arial" w:cs="Arial"/>
          <w:sz w:val="22"/>
          <w:szCs w:val="22"/>
        </w:rPr>
        <w:tab/>
      </w:r>
      <w:r w:rsidR="001D5C7C" w:rsidRPr="00930B58">
        <w:rPr>
          <w:rFonts w:ascii="Arial" w:hAnsi="Arial" w:cs="Arial"/>
          <w:sz w:val="22"/>
          <w:szCs w:val="22"/>
        </w:rPr>
        <w:t xml:space="preserve">All visits will be evaluated by the Group Leader with the </w:t>
      </w:r>
      <w:r w:rsidR="003D77C7" w:rsidRPr="00930B58">
        <w:rPr>
          <w:rFonts w:ascii="Arial" w:hAnsi="Arial" w:cs="Arial"/>
          <w:sz w:val="22"/>
          <w:szCs w:val="22"/>
        </w:rPr>
        <w:t>Headteacher</w:t>
      </w:r>
      <w:r w:rsidR="001D5C7C" w:rsidRPr="00930B58">
        <w:rPr>
          <w:rFonts w:ascii="Arial" w:hAnsi="Arial" w:cs="Arial"/>
          <w:sz w:val="22"/>
          <w:szCs w:val="22"/>
        </w:rPr>
        <w:t>. A short evaluation report will be made available for the Governing Body</w:t>
      </w:r>
      <w:r w:rsidR="003D77C7" w:rsidRPr="00930B58">
        <w:rPr>
          <w:rFonts w:ascii="Arial" w:hAnsi="Arial" w:cs="Arial"/>
          <w:sz w:val="22"/>
          <w:szCs w:val="22"/>
        </w:rPr>
        <w:t xml:space="preserve"> on request</w:t>
      </w:r>
      <w:r w:rsidR="001D5C7C" w:rsidRPr="00930B58">
        <w:rPr>
          <w:rFonts w:ascii="Arial" w:hAnsi="Arial" w:cs="Arial"/>
          <w:sz w:val="22"/>
          <w:szCs w:val="22"/>
        </w:rPr>
        <w:t xml:space="preserve">.  </w:t>
      </w:r>
    </w:p>
    <w:p w:rsidR="001D5C7C" w:rsidRPr="00930B58" w:rsidRDefault="001D5C7C" w:rsidP="003D77C7">
      <w:pPr>
        <w:ind w:left="709" w:hanging="709"/>
        <w:rPr>
          <w:rFonts w:ascii="Arial" w:hAnsi="Arial" w:cs="Arial"/>
          <w:sz w:val="22"/>
          <w:szCs w:val="22"/>
        </w:rPr>
      </w:pPr>
    </w:p>
    <w:p w:rsidR="001D5C7C" w:rsidRPr="00930B58" w:rsidRDefault="0090757A" w:rsidP="003D77C7">
      <w:pPr>
        <w:pStyle w:val="BodyText"/>
        <w:ind w:left="709" w:hanging="709"/>
        <w:rPr>
          <w:color w:val="000000"/>
          <w:sz w:val="22"/>
          <w:szCs w:val="22"/>
        </w:rPr>
      </w:pPr>
      <w:r>
        <w:rPr>
          <w:color w:val="000000"/>
          <w:sz w:val="22"/>
          <w:szCs w:val="22"/>
        </w:rPr>
        <w:t>10</w:t>
      </w:r>
      <w:r w:rsidR="003D77C7" w:rsidRPr="00930B58">
        <w:rPr>
          <w:color w:val="000000"/>
          <w:sz w:val="22"/>
          <w:szCs w:val="22"/>
        </w:rPr>
        <w:t>.2</w:t>
      </w:r>
      <w:r w:rsidR="003D77C7" w:rsidRPr="00930B58">
        <w:rPr>
          <w:color w:val="000000"/>
          <w:sz w:val="22"/>
          <w:szCs w:val="22"/>
        </w:rPr>
        <w:tab/>
      </w:r>
      <w:r w:rsidR="001D5C7C" w:rsidRPr="00930B58">
        <w:rPr>
          <w:color w:val="000000"/>
          <w:sz w:val="22"/>
          <w:szCs w:val="22"/>
        </w:rPr>
        <w:t xml:space="preserve">The </w:t>
      </w:r>
      <w:r w:rsidR="003D77C7" w:rsidRPr="00930B58">
        <w:rPr>
          <w:color w:val="000000"/>
          <w:sz w:val="22"/>
          <w:szCs w:val="22"/>
        </w:rPr>
        <w:t>Headteacher</w:t>
      </w:r>
      <w:r w:rsidR="001D5C7C" w:rsidRPr="00930B58">
        <w:rPr>
          <w:color w:val="000000"/>
          <w:sz w:val="22"/>
          <w:szCs w:val="22"/>
        </w:rPr>
        <w:t xml:space="preserve"> will ensure that any risk assessments on the trip are dated as having been evaluated and/or modified as a result. </w:t>
      </w:r>
    </w:p>
    <w:p w:rsidR="001D5C7C" w:rsidRPr="00930B58" w:rsidRDefault="001D5C7C" w:rsidP="003D77C7">
      <w:pPr>
        <w:ind w:left="709" w:hanging="709"/>
        <w:rPr>
          <w:rFonts w:ascii="Arial" w:hAnsi="Arial" w:cs="Arial"/>
          <w:sz w:val="22"/>
          <w:szCs w:val="22"/>
        </w:rPr>
      </w:pPr>
    </w:p>
    <w:p w:rsidR="001D5C7C" w:rsidRPr="00930B58" w:rsidRDefault="0090757A" w:rsidP="003D77C7">
      <w:pPr>
        <w:ind w:left="709" w:hanging="709"/>
        <w:rPr>
          <w:rFonts w:ascii="Arial" w:hAnsi="Arial" w:cs="Arial"/>
          <w:sz w:val="22"/>
          <w:szCs w:val="22"/>
        </w:rPr>
      </w:pPr>
      <w:r>
        <w:rPr>
          <w:rFonts w:ascii="Arial" w:hAnsi="Arial" w:cs="Arial"/>
          <w:sz w:val="22"/>
          <w:szCs w:val="22"/>
        </w:rPr>
        <w:t>10</w:t>
      </w:r>
      <w:r w:rsidR="003D77C7" w:rsidRPr="00930B58">
        <w:rPr>
          <w:rFonts w:ascii="Arial" w:hAnsi="Arial" w:cs="Arial"/>
          <w:sz w:val="22"/>
          <w:szCs w:val="22"/>
        </w:rPr>
        <w:t>.3</w:t>
      </w:r>
      <w:r w:rsidR="003D77C7" w:rsidRPr="00930B58">
        <w:rPr>
          <w:rFonts w:ascii="Arial" w:hAnsi="Arial" w:cs="Arial"/>
          <w:sz w:val="22"/>
          <w:szCs w:val="22"/>
        </w:rPr>
        <w:tab/>
      </w:r>
      <w:r w:rsidR="001D5C7C" w:rsidRPr="00930B58">
        <w:rPr>
          <w:rFonts w:ascii="Arial" w:hAnsi="Arial" w:cs="Arial"/>
          <w:sz w:val="22"/>
          <w:szCs w:val="22"/>
        </w:rPr>
        <w:t>The Group Leader is responsible for presenting a financial account for the visit which will be audited as part of the schools’ procedures.</w:t>
      </w:r>
    </w:p>
    <w:p w:rsidR="001D5C7C" w:rsidRPr="00930B58" w:rsidRDefault="001D5C7C" w:rsidP="003D77C7">
      <w:pPr>
        <w:ind w:left="709" w:hanging="709"/>
        <w:rPr>
          <w:rFonts w:ascii="Arial" w:hAnsi="Arial" w:cs="Arial"/>
          <w:sz w:val="22"/>
          <w:szCs w:val="22"/>
        </w:rPr>
      </w:pPr>
    </w:p>
    <w:p w:rsidR="00D64122" w:rsidRPr="00930B58" w:rsidRDefault="00D64122" w:rsidP="00CB1F02">
      <w:pPr>
        <w:rPr>
          <w:rFonts w:ascii="Arial" w:hAnsi="Arial" w:cs="Arial"/>
          <w:b/>
          <w:color w:val="000000"/>
          <w:sz w:val="22"/>
          <w:szCs w:val="22"/>
        </w:rPr>
      </w:pPr>
    </w:p>
    <w:p w:rsidR="00CB1F02" w:rsidRPr="00930B58" w:rsidRDefault="00CB1F02" w:rsidP="00CB1F02">
      <w:pPr>
        <w:rPr>
          <w:rFonts w:ascii="Arial" w:hAnsi="Arial" w:cs="Arial"/>
          <w:b/>
          <w:color w:val="000000"/>
          <w:sz w:val="22"/>
          <w:szCs w:val="22"/>
        </w:rPr>
      </w:pPr>
      <w:r w:rsidRPr="00930B58">
        <w:rPr>
          <w:rFonts w:ascii="Arial" w:hAnsi="Arial" w:cs="Arial"/>
          <w:b/>
          <w:color w:val="000000"/>
          <w:sz w:val="22"/>
          <w:szCs w:val="22"/>
        </w:rPr>
        <w:t>Approval</w:t>
      </w:r>
    </w:p>
    <w:p w:rsidR="00CB1F02" w:rsidRPr="00930B58" w:rsidRDefault="00CB1F02" w:rsidP="00CB1F02">
      <w:pPr>
        <w:rPr>
          <w:rFonts w:ascii="Arial" w:hAnsi="Arial" w:cs="Arial"/>
          <w:color w:val="000000"/>
          <w:sz w:val="22"/>
          <w:szCs w:val="22"/>
        </w:rPr>
      </w:pPr>
    </w:p>
    <w:p w:rsidR="00CB1F02" w:rsidRPr="003F2470" w:rsidRDefault="00CB1F02" w:rsidP="00CB1F02">
      <w:pPr>
        <w:rPr>
          <w:rFonts w:ascii="Arial" w:hAnsi="Arial" w:cs="Arial"/>
          <w:sz w:val="22"/>
          <w:szCs w:val="22"/>
        </w:rPr>
      </w:pPr>
      <w:r w:rsidRPr="003F2470">
        <w:rPr>
          <w:rFonts w:ascii="Arial" w:hAnsi="Arial" w:cs="Arial"/>
          <w:sz w:val="22"/>
          <w:szCs w:val="22"/>
        </w:rPr>
        <w:t>Approved at the full governing body meeting held on</w:t>
      </w:r>
      <w:r w:rsidR="003F2470" w:rsidRPr="003F2470">
        <w:rPr>
          <w:rFonts w:ascii="Arial" w:hAnsi="Arial" w:cs="Arial"/>
          <w:sz w:val="22"/>
          <w:szCs w:val="22"/>
        </w:rPr>
        <w:t xml:space="preserve"> </w:t>
      </w:r>
      <w:r w:rsidR="006503F5">
        <w:rPr>
          <w:rFonts w:ascii="Arial" w:hAnsi="Arial" w:cs="Arial"/>
          <w:sz w:val="22"/>
          <w:szCs w:val="22"/>
        </w:rPr>
        <w:t>15 Nov 2018</w:t>
      </w:r>
      <w:r w:rsidRPr="003F2470">
        <w:rPr>
          <w:rFonts w:ascii="Arial" w:hAnsi="Arial" w:cs="Arial"/>
          <w:sz w:val="22"/>
          <w:szCs w:val="22"/>
        </w:rPr>
        <w:t xml:space="preserve">– minute number </w:t>
      </w:r>
      <w:r w:rsidR="006503F5">
        <w:rPr>
          <w:rFonts w:ascii="Arial" w:hAnsi="Arial" w:cs="Arial"/>
          <w:sz w:val="22"/>
          <w:szCs w:val="22"/>
        </w:rPr>
        <w:t>10</w:t>
      </w:r>
    </w:p>
    <w:p w:rsidR="00CB1F02" w:rsidRPr="003F2470" w:rsidRDefault="00CB1F02" w:rsidP="00CB1F02">
      <w:pPr>
        <w:ind w:left="567" w:hanging="567"/>
        <w:rPr>
          <w:rFonts w:ascii="Arial" w:hAnsi="Arial" w:cs="Arial"/>
          <w:sz w:val="22"/>
          <w:szCs w:val="22"/>
        </w:rPr>
      </w:pPr>
    </w:p>
    <w:p w:rsidR="00CB1F02" w:rsidRPr="003F2470" w:rsidRDefault="00CB1F02" w:rsidP="00CB1F02">
      <w:pPr>
        <w:ind w:left="567" w:hanging="567"/>
        <w:rPr>
          <w:rFonts w:ascii="Arial" w:hAnsi="Arial" w:cs="Arial"/>
          <w:sz w:val="22"/>
          <w:szCs w:val="22"/>
        </w:rPr>
      </w:pPr>
    </w:p>
    <w:p w:rsidR="00CB1F02" w:rsidRPr="003F2470" w:rsidRDefault="00CB1F02" w:rsidP="00CB1F02">
      <w:pPr>
        <w:pStyle w:val="aLCPBodytext"/>
        <w:rPr>
          <w:rStyle w:val="aLCPboldbodytext"/>
          <w:szCs w:val="22"/>
        </w:rPr>
      </w:pPr>
    </w:p>
    <w:p w:rsidR="00CB1F02" w:rsidRPr="003F2470" w:rsidRDefault="00CB1F02" w:rsidP="00CB1F02">
      <w:pPr>
        <w:pStyle w:val="aLCPBodytext"/>
        <w:ind w:left="0"/>
        <w:rPr>
          <w:sz w:val="22"/>
          <w:szCs w:val="22"/>
        </w:rPr>
      </w:pPr>
      <w:r w:rsidRPr="003F2470">
        <w:rPr>
          <w:rStyle w:val="aLCPboldbodytext"/>
          <w:szCs w:val="22"/>
        </w:rPr>
        <w:t xml:space="preserve">Date for next review:  </w:t>
      </w:r>
      <w:r w:rsidRPr="003F2470">
        <w:rPr>
          <w:rStyle w:val="aLCPboldbodytext"/>
          <w:szCs w:val="22"/>
        </w:rPr>
        <w:tab/>
      </w:r>
      <w:r w:rsidR="008D6922" w:rsidRPr="003F2470">
        <w:rPr>
          <w:rStyle w:val="aLCPboldbodytext"/>
          <w:szCs w:val="22"/>
        </w:rPr>
        <w:t>Autumn term 20</w:t>
      </w:r>
      <w:r w:rsidR="00A97C4B">
        <w:rPr>
          <w:rStyle w:val="aLCPboldbodytext"/>
          <w:szCs w:val="22"/>
        </w:rPr>
        <w:t>20</w:t>
      </w:r>
    </w:p>
    <w:p w:rsidR="00CB1F02" w:rsidRPr="00930B58" w:rsidRDefault="00CB1F02" w:rsidP="00CB1F02">
      <w:pPr>
        <w:ind w:left="567" w:hanging="567"/>
        <w:rPr>
          <w:rFonts w:ascii="Arial" w:hAnsi="Arial" w:cs="Arial"/>
          <w:sz w:val="22"/>
          <w:szCs w:val="22"/>
        </w:rPr>
      </w:pPr>
    </w:p>
    <w:p w:rsidR="00CB1F02" w:rsidRPr="00930B58" w:rsidRDefault="00CB1F02" w:rsidP="00CB1F02">
      <w:pPr>
        <w:ind w:left="567" w:hanging="567"/>
        <w:rPr>
          <w:rFonts w:ascii="Arial" w:hAnsi="Arial" w:cs="Arial"/>
          <w:b/>
          <w:sz w:val="22"/>
          <w:szCs w:val="22"/>
        </w:rPr>
      </w:pPr>
      <w:r w:rsidRPr="00930B58">
        <w:rPr>
          <w:rFonts w:ascii="Arial" w:hAnsi="Arial" w:cs="Arial"/>
          <w:b/>
          <w:sz w:val="22"/>
          <w:szCs w:val="22"/>
        </w:rPr>
        <w:t>Committee responsible:</w:t>
      </w:r>
      <w:r w:rsidRPr="00930B58">
        <w:rPr>
          <w:rFonts w:ascii="Arial" w:hAnsi="Arial" w:cs="Arial"/>
          <w:b/>
          <w:sz w:val="22"/>
          <w:szCs w:val="22"/>
        </w:rPr>
        <w:tab/>
        <w:t>Teaching &amp; Learning</w:t>
      </w:r>
    </w:p>
    <w:p w:rsidR="001E4E35" w:rsidRPr="00930B58" w:rsidRDefault="001E4E35" w:rsidP="00784BFD">
      <w:pPr>
        <w:rPr>
          <w:rFonts w:ascii="Arial" w:hAnsi="Arial" w:cs="Arial"/>
          <w:bCs/>
          <w:sz w:val="22"/>
          <w:szCs w:val="22"/>
        </w:rPr>
      </w:pPr>
    </w:p>
    <w:sectPr w:rsidR="001E4E35" w:rsidRPr="00930B58">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FC8" w:rsidRDefault="00855FC8" w:rsidP="004359B3">
      <w:r>
        <w:separator/>
      </w:r>
    </w:p>
  </w:endnote>
  <w:endnote w:type="continuationSeparator" w:id="0">
    <w:p w:rsidR="00855FC8" w:rsidRDefault="00855FC8" w:rsidP="00435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9B3" w:rsidRPr="004359B3" w:rsidRDefault="003D77C7">
    <w:pPr>
      <w:pStyle w:val="Footer"/>
      <w:rPr>
        <w:rFonts w:ascii="Arial" w:hAnsi="Arial" w:cs="Arial"/>
        <w:sz w:val="20"/>
        <w:szCs w:val="20"/>
      </w:rPr>
    </w:pPr>
    <w:r>
      <w:rPr>
        <w:rFonts w:ascii="Arial" w:hAnsi="Arial" w:cs="Arial"/>
        <w:sz w:val="20"/>
        <w:szCs w:val="20"/>
      </w:rPr>
      <w:t>School Visits Policy</w:t>
    </w:r>
    <w:r w:rsidR="003F2470">
      <w:rPr>
        <w:rFonts w:ascii="Arial" w:hAnsi="Arial" w:cs="Arial"/>
        <w:sz w:val="20"/>
        <w:szCs w:val="20"/>
      </w:rPr>
      <w:t xml:space="preserve"> Approved </w:t>
    </w:r>
    <w:r w:rsidR="006503F5">
      <w:rPr>
        <w:rFonts w:ascii="Arial" w:hAnsi="Arial" w:cs="Arial"/>
        <w:sz w:val="20"/>
        <w:szCs w:val="20"/>
      </w:rPr>
      <w:t>15 Nov 2018</w:t>
    </w:r>
    <w:r w:rsidR="00A97C4B">
      <w:rPr>
        <w:rFonts w:ascii="Arial" w:hAnsi="Arial" w:cs="Arial"/>
        <w:sz w:val="20"/>
        <w:szCs w:val="20"/>
      </w:rPr>
      <w:tab/>
    </w:r>
    <w:r w:rsidR="00676E9A">
      <w:rPr>
        <w:rFonts w:ascii="Arial" w:hAnsi="Arial" w:cs="Arial"/>
        <w:sz w:val="20"/>
        <w:szCs w:val="20"/>
      </w:rPr>
      <w:t xml:space="preserve"> </w:t>
    </w:r>
    <w:r w:rsidR="004359B3" w:rsidRPr="004359B3">
      <w:rPr>
        <w:rFonts w:ascii="Arial" w:hAnsi="Arial" w:cs="Arial"/>
        <w:sz w:val="20"/>
        <w:szCs w:val="20"/>
      </w:rPr>
      <w:tab/>
      <w:t xml:space="preserve">Page </w:t>
    </w:r>
    <w:r w:rsidR="004359B3" w:rsidRPr="004359B3">
      <w:rPr>
        <w:rFonts w:ascii="Arial" w:hAnsi="Arial" w:cs="Arial"/>
        <w:sz w:val="20"/>
        <w:szCs w:val="20"/>
      </w:rPr>
      <w:fldChar w:fldCharType="begin"/>
    </w:r>
    <w:r w:rsidR="004359B3" w:rsidRPr="004359B3">
      <w:rPr>
        <w:rFonts w:ascii="Arial" w:hAnsi="Arial" w:cs="Arial"/>
        <w:sz w:val="20"/>
        <w:szCs w:val="20"/>
      </w:rPr>
      <w:instrText xml:space="preserve"> PAGE   \* MERGEFORMAT </w:instrText>
    </w:r>
    <w:r w:rsidR="004359B3" w:rsidRPr="004359B3">
      <w:rPr>
        <w:rFonts w:ascii="Arial" w:hAnsi="Arial" w:cs="Arial"/>
        <w:sz w:val="20"/>
        <w:szCs w:val="20"/>
      </w:rPr>
      <w:fldChar w:fldCharType="separate"/>
    </w:r>
    <w:r w:rsidR="00DC114B">
      <w:rPr>
        <w:rFonts w:ascii="Arial" w:hAnsi="Arial" w:cs="Arial"/>
        <w:noProof/>
        <w:sz w:val="20"/>
        <w:szCs w:val="20"/>
      </w:rPr>
      <w:t>2</w:t>
    </w:r>
    <w:r w:rsidR="004359B3" w:rsidRPr="004359B3">
      <w:rPr>
        <w:rFonts w:ascii="Arial" w:hAnsi="Arial" w:cs="Arial"/>
        <w:sz w:val="20"/>
        <w:szCs w:val="20"/>
      </w:rPr>
      <w:fldChar w:fldCharType="end"/>
    </w:r>
    <w:r w:rsidR="004359B3" w:rsidRPr="004359B3">
      <w:rPr>
        <w:rFonts w:ascii="Arial" w:hAnsi="Arial" w:cs="Arial"/>
        <w:sz w:val="20"/>
        <w:szCs w:val="20"/>
      </w:rPr>
      <w:t xml:space="preserve"> of </w:t>
    </w:r>
    <w:r w:rsidR="004359B3" w:rsidRPr="004359B3">
      <w:rPr>
        <w:rFonts w:ascii="Arial" w:hAnsi="Arial" w:cs="Arial"/>
        <w:sz w:val="20"/>
        <w:szCs w:val="20"/>
      </w:rPr>
      <w:fldChar w:fldCharType="begin"/>
    </w:r>
    <w:r w:rsidR="004359B3" w:rsidRPr="004359B3">
      <w:rPr>
        <w:rFonts w:ascii="Arial" w:hAnsi="Arial" w:cs="Arial"/>
        <w:sz w:val="20"/>
        <w:szCs w:val="20"/>
      </w:rPr>
      <w:instrText xml:space="preserve"> NUMPAGES   \* MERGEFORMAT </w:instrText>
    </w:r>
    <w:r w:rsidR="004359B3" w:rsidRPr="004359B3">
      <w:rPr>
        <w:rFonts w:ascii="Arial" w:hAnsi="Arial" w:cs="Arial"/>
        <w:sz w:val="20"/>
        <w:szCs w:val="20"/>
      </w:rPr>
      <w:fldChar w:fldCharType="separate"/>
    </w:r>
    <w:r w:rsidR="00DC114B">
      <w:rPr>
        <w:rFonts w:ascii="Arial" w:hAnsi="Arial" w:cs="Arial"/>
        <w:noProof/>
        <w:sz w:val="20"/>
        <w:szCs w:val="20"/>
      </w:rPr>
      <w:t>4</w:t>
    </w:r>
    <w:r w:rsidR="004359B3" w:rsidRPr="004359B3">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FC8" w:rsidRDefault="00855FC8" w:rsidP="004359B3">
      <w:r>
        <w:separator/>
      </w:r>
    </w:p>
  </w:footnote>
  <w:footnote w:type="continuationSeparator" w:id="0">
    <w:p w:rsidR="00855FC8" w:rsidRDefault="00855FC8" w:rsidP="004359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E636B"/>
    <w:multiLevelType w:val="hybridMultilevel"/>
    <w:tmpl w:val="A6F8F712"/>
    <w:lvl w:ilvl="0" w:tplc="08090001">
      <w:start w:val="1"/>
      <w:numFmt w:val="bullet"/>
      <w:lvlText w:val=""/>
      <w:lvlJc w:val="left"/>
      <w:pPr>
        <w:tabs>
          <w:tab w:val="num" w:pos="873"/>
        </w:tabs>
        <w:ind w:left="873" w:hanging="360"/>
      </w:pPr>
      <w:rPr>
        <w:rFonts w:ascii="Symbol" w:hAnsi="Symbol" w:hint="default"/>
      </w:rPr>
    </w:lvl>
    <w:lvl w:ilvl="1" w:tplc="08090003" w:tentative="1">
      <w:start w:val="1"/>
      <w:numFmt w:val="bullet"/>
      <w:lvlText w:val="o"/>
      <w:lvlJc w:val="left"/>
      <w:pPr>
        <w:tabs>
          <w:tab w:val="num" w:pos="1593"/>
        </w:tabs>
        <w:ind w:left="1593" w:hanging="360"/>
      </w:pPr>
      <w:rPr>
        <w:rFonts w:ascii="Courier New" w:hAnsi="Courier New" w:cs="Courier New" w:hint="default"/>
      </w:rPr>
    </w:lvl>
    <w:lvl w:ilvl="2" w:tplc="08090005" w:tentative="1">
      <w:start w:val="1"/>
      <w:numFmt w:val="bullet"/>
      <w:lvlText w:val=""/>
      <w:lvlJc w:val="left"/>
      <w:pPr>
        <w:tabs>
          <w:tab w:val="num" w:pos="2313"/>
        </w:tabs>
        <w:ind w:left="2313" w:hanging="360"/>
      </w:pPr>
      <w:rPr>
        <w:rFonts w:ascii="Wingdings" w:hAnsi="Wingdings" w:hint="default"/>
      </w:rPr>
    </w:lvl>
    <w:lvl w:ilvl="3" w:tplc="08090001" w:tentative="1">
      <w:start w:val="1"/>
      <w:numFmt w:val="bullet"/>
      <w:lvlText w:val=""/>
      <w:lvlJc w:val="left"/>
      <w:pPr>
        <w:tabs>
          <w:tab w:val="num" w:pos="3033"/>
        </w:tabs>
        <w:ind w:left="3033" w:hanging="360"/>
      </w:pPr>
      <w:rPr>
        <w:rFonts w:ascii="Symbol" w:hAnsi="Symbol" w:hint="default"/>
      </w:rPr>
    </w:lvl>
    <w:lvl w:ilvl="4" w:tplc="08090003" w:tentative="1">
      <w:start w:val="1"/>
      <w:numFmt w:val="bullet"/>
      <w:lvlText w:val="o"/>
      <w:lvlJc w:val="left"/>
      <w:pPr>
        <w:tabs>
          <w:tab w:val="num" w:pos="3753"/>
        </w:tabs>
        <w:ind w:left="3753" w:hanging="360"/>
      </w:pPr>
      <w:rPr>
        <w:rFonts w:ascii="Courier New" w:hAnsi="Courier New" w:cs="Courier New" w:hint="default"/>
      </w:rPr>
    </w:lvl>
    <w:lvl w:ilvl="5" w:tplc="08090005" w:tentative="1">
      <w:start w:val="1"/>
      <w:numFmt w:val="bullet"/>
      <w:lvlText w:val=""/>
      <w:lvlJc w:val="left"/>
      <w:pPr>
        <w:tabs>
          <w:tab w:val="num" w:pos="4473"/>
        </w:tabs>
        <w:ind w:left="4473" w:hanging="360"/>
      </w:pPr>
      <w:rPr>
        <w:rFonts w:ascii="Wingdings" w:hAnsi="Wingdings" w:hint="default"/>
      </w:rPr>
    </w:lvl>
    <w:lvl w:ilvl="6" w:tplc="08090001" w:tentative="1">
      <w:start w:val="1"/>
      <w:numFmt w:val="bullet"/>
      <w:lvlText w:val=""/>
      <w:lvlJc w:val="left"/>
      <w:pPr>
        <w:tabs>
          <w:tab w:val="num" w:pos="5193"/>
        </w:tabs>
        <w:ind w:left="5193" w:hanging="360"/>
      </w:pPr>
      <w:rPr>
        <w:rFonts w:ascii="Symbol" w:hAnsi="Symbol" w:hint="default"/>
      </w:rPr>
    </w:lvl>
    <w:lvl w:ilvl="7" w:tplc="08090003" w:tentative="1">
      <w:start w:val="1"/>
      <w:numFmt w:val="bullet"/>
      <w:lvlText w:val="o"/>
      <w:lvlJc w:val="left"/>
      <w:pPr>
        <w:tabs>
          <w:tab w:val="num" w:pos="5913"/>
        </w:tabs>
        <w:ind w:left="5913" w:hanging="360"/>
      </w:pPr>
      <w:rPr>
        <w:rFonts w:ascii="Courier New" w:hAnsi="Courier New" w:cs="Courier New" w:hint="default"/>
      </w:rPr>
    </w:lvl>
    <w:lvl w:ilvl="8" w:tplc="08090005" w:tentative="1">
      <w:start w:val="1"/>
      <w:numFmt w:val="bullet"/>
      <w:lvlText w:val=""/>
      <w:lvlJc w:val="left"/>
      <w:pPr>
        <w:tabs>
          <w:tab w:val="num" w:pos="6633"/>
        </w:tabs>
        <w:ind w:left="6633" w:hanging="360"/>
      </w:pPr>
      <w:rPr>
        <w:rFonts w:ascii="Wingdings" w:hAnsi="Wingdings" w:hint="default"/>
      </w:rPr>
    </w:lvl>
  </w:abstractNum>
  <w:abstractNum w:abstractNumId="1">
    <w:nsid w:val="03F0371C"/>
    <w:multiLevelType w:val="hybridMultilevel"/>
    <w:tmpl w:val="E85A512C"/>
    <w:lvl w:ilvl="0" w:tplc="7FC8887E">
      <w:start w:val="1"/>
      <w:numFmt w:val="bullet"/>
      <w:lvlText w:val=""/>
      <w:lvlJc w:val="left"/>
      <w:pPr>
        <w:tabs>
          <w:tab w:val="num" w:pos="720"/>
        </w:tabs>
        <w:ind w:left="720" w:hanging="360"/>
      </w:pPr>
      <w:rPr>
        <w:rFonts w:ascii="Symbol" w:hAnsi="Symbol" w:hint="default"/>
        <w:sz w:val="20"/>
      </w:rPr>
    </w:lvl>
    <w:lvl w:ilvl="1" w:tplc="EF785D3E" w:tentative="1">
      <w:start w:val="1"/>
      <w:numFmt w:val="bullet"/>
      <w:lvlText w:val="o"/>
      <w:lvlJc w:val="left"/>
      <w:pPr>
        <w:tabs>
          <w:tab w:val="num" w:pos="1440"/>
        </w:tabs>
        <w:ind w:left="1440" w:hanging="360"/>
      </w:pPr>
      <w:rPr>
        <w:rFonts w:ascii="Courier New" w:hAnsi="Courier New" w:hint="default"/>
        <w:sz w:val="20"/>
      </w:rPr>
    </w:lvl>
    <w:lvl w:ilvl="2" w:tplc="96A02714" w:tentative="1">
      <w:start w:val="1"/>
      <w:numFmt w:val="bullet"/>
      <w:lvlText w:val=""/>
      <w:lvlJc w:val="left"/>
      <w:pPr>
        <w:tabs>
          <w:tab w:val="num" w:pos="2160"/>
        </w:tabs>
        <w:ind w:left="2160" w:hanging="360"/>
      </w:pPr>
      <w:rPr>
        <w:rFonts w:ascii="Wingdings" w:hAnsi="Wingdings" w:hint="default"/>
        <w:sz w:val="20"/>
      </w:rPr>
    </w:lvl>
    <w:lvl w:ilvl="3" w:tplc="8586E6FC" w:tentative="1">
      <w:start w:val="1"/>
      <w:numFmt w:val="bullet"/>
      <w:lvlText w:val=""/>
      <w:lvlJc w:val="left"/>
      <w:pPr>
        <w:tabs>
          <w:tab w:val="num" w:pos="2880"/>
        </w:tabs>
        <w:ind w:left="2880" w:hanging="360"/>
      </w:pPr>
      <w:rPr>
        <w:rFonts w:ascii="Wingdings" w:hAnsi="Wingdings" w:hint="default"/>
        <w:sz w:val="20"/>
      </w:rPr>
    </w:lvl>
    <w:lvl w:ilvl="4" w:tplc="149AABAA" w:tentative="1">
      <w:start w:val="1"/>
      <w:numFmt w:val="bullet"/>
      <w:lvlText w:val=""/>
      <w:lvlJc w:val="left"/>
      <w:pPr>
        <w:tabs>
          <w:tab w:val="num" w:pos="3600"/>
        </w:tabs>
        <w:ind w:left="3600" w:hanging="360"/>
      </w:pPr>
      <w:rPr>
        <w:rFonts w:ascii="Wingdings" w:hAnsi="Wingdings" w:hint="default"/>
        <w:sz w:val="20"/>
      </w:rPr>
    </w:lvl>
    <w:lvl w:ilvl="5" w:tplc="1E980F1E" w:tentative="1">
      <w:start w:val="1"/>
      <w:numFmt w:val="bullet"/>
      <w:lvlText w:val=""/>
      <w:lvlJc w:val="left"/>
      <w:pPr>
        <w:tabs>
          <w:tab w:val="num" w:pos="4320"/>
        </w:tabs>
        <w:ind w:left="4320" w:hanging="360"/>
      </w:pPr>
      <w:rPr>
        <w:rFonts w:ascii="Wingdings" w:hAnsi="Wingdings" w:hint="default"/>
        <w:sz w:val="20"/>
      </w:rPr>
    </w:lvl>
    <w:lvl w:ilvl="6" w:tplc="611AB0A8" w:tentative="1">
      <w:start w:val="1"/>
      <w:numFmt w:val="bullet"/>
      <w:lvlText w:val=""/>
      <w:lvlJc w:val="left"/>
      <w:pPr>
        <w:tabs>
          <w:tab w:val="num" w:pos="5040"/>
        </w:tabs>
        <w:ind w:left="5040" w:hanging="360"/>
      </w:pPr>
      <w:rPr>
        <w:rFonts w:ascii="Wingdings" w:hAnsi="Wingdings" w:hint="default"/>
        <w:sz w:val="20"/>
      </w:rPr>
    </w:lvl>
    <w:lvl w:ilvl="7" w:tplc="894A67DA" w:tentative="1">
      <w:start w:val="1"/>
      <w:numFmt w:val="bullet"/>
      <w:lvlText w:val=""/>
      <w:lvlJc w:val="left"/>
      <w:pPr>
        <w:tabs>
          <w:tab w:val="num" w:pos="5760"/>
        </w:tabs>
        <w:ind w:left="5760" w:hanging="360"/>
      </w:pPr>
      <w:rPr>
        <w:rFonts w:ascii="Wingdings" w:hAnsi="Wingdings" w:hint="default"/>
        <w:sz w:val="20"/>
      </w:rPr>
    </w:lvl>
    <w:lvl w:ilvl="8" w:tplc="A8DC9ED0" w:tentative="1">
      <w:start w:val="1"/>
      <w:numFmt w:val="bullet"/>
      <w:lvlText w:val=""/>
      <w:lvlJc w:val="left"/>
      <w:pPr>
        <w:tabs>
          <w:tab w:val="num" w:pos="6480"/>
        </w:tabs>
        <w:ind w:left="6480" w:hanging="360"/>
      </w:pPr>
      <w:rPr>
        <w:rFonts w:ascii="Wingdings" w:hAnsi="Wingdings" w:hint="default"/>
        <w:sz w:val="20"/>
      </w:rPr>
    </w:lvl>
  </w:abstractNum>
  <w:abstractNum w:abstractNumId="2">
    <w:nsid w:val="0EA1764E"/>
    <w:multiLevelType w:val="hybridMultilevel"/>
    <w:tmpl w:val="A1F49182"/>
    <w:lvl w:ilvl="0" w:tplc="0809000F">
      <w:start w:val="1"/>
      <w:numFmt w:val="decimal"/>
      <w:lvlText w:val="%1."/>
      <w:lvlJc w:val="left"/>
      <w:pPr>
        <w:ind w:left="783" w:hanging="360"/>
      </w:pPr>
    </w:lvl>
    <w:lvl w:ilvl="1" w:tplc="08090019" w:tentative="1">
      <w:start w:val="1"/>
      <w:numFmt w:val="lowerLetter"/>
      <w:lvlText w:val="%2."/>
      <w:lvlJc w:val="left"/>
      <w:pPr>
        <w:ind w:left="1503" w:hanging="360"/>
      </w:pPr>
    </w:lvl>
    <w:lvl w:ilvl="2" w:tplc="0809001B" w:tentative="1">
      <w:start w:val="1"/>
      <w:numFmt w:val="lowerRoman"/>
      <w:lvlText w:val="%3."/>
      <w:lvlJc w:val="right"/>
      <w:pPr>
        <w:ind w:left="2223" w:hanging="180"/>
      </w:pPr>
    </w:lvl>
    <w:lvl w:ilvl="3" w:tplc="0809000F" w:tentative="1">
      <w:start w:val="1"/>
      <w:numFmt w:val="decimal"/>
      <w:lvlText w:val="%4."/>
      <w:lvlJc w:val="left"/>
      <w:pPr>
        <w:ind w:left="2943" w:hanging="360"/>
      </w:pPr>
    </w:lvl>
    <w:lvl w:ilvl="4" w:tplc="08090019" w:tentative="1">
      <w:start w:val="1"/>
      <w:numFmt w:val="lowerLetter"/>
      <w:lvlText w:val="%5."/>
      <w:lvlJc w:val="left"/>
      <w:pPr>
        <w:ind w:left="3663" w:hanging="360"/>
      </w:pPr>
    </w:lvl>
    <w:lvl w:ilvl="5" w:tplc="0809001B" w:tentative="1">
      <w:start w:val="1"/>
      <w:numFmt w:val="lowerRoman"/>
      <w:lvlText w:val="%6."/>
      <w:lvlJc w:val="right"/>
      <w:pPr>
        <w:ind w:left="4383" w:hanging="180"/>
      </w:pPr>
    </w:lvl>
    <w:lvl w:ilvl="6" w:tplc="0809000F" w:tentative="1">
      <w:start w:val="1"/>
      <w:numFmt w:val="decimal"/>
      <w:lvlText w:val="%7."/>
      <w:lvlJc w:val="left"/>
      <w:pPr>
        <w:ind w:left="5103" w:hanging="360"/>
      </w:pPr>
    </w:lvl>
    <w:lvl w:ilvl="7" w:tplc="08090019" w:tentative="1">
      <w:start w:val="1"/>
      <w:numFmt w:val="lowerLetter"/>
      <w:lvlText w:val="%8."/>
      <w:lvlJc w:val="left"/>
      <w:pPr>
        <w:ind w:left="5823" w:hanging="360"/>
      </w:pPr>
    </w:lvl>
    <w:lvl w:ilvl="8" w:tplc="0809001B" w:tentative="1">
      <w:start w:val="1"/>
      <w:numFmt w:val="lowerRoman"/>
      <w:lvlText w:val="%9."/>
      <w:lvlJc w:val="right"/>
      <w:pPr>
        <w:ind w:left="6543" w:hanging="180"/>
      </w:pPr>
    </w:lvl>
  </w:abstractNum>
  <w:abstractNum w:abstractNumId="3">
    <w:nsid w:val="10467514"/>
    <w:multiLevelType w:val="hybridMultilevel"/>
    <w:tmpl w:val="824C097A"/>
    <w:lvl w:ilvl="0" w:tplc="220C7A48">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D34677"/>
    <w:multiLevelType w:val="multilevel"/>
    <w:tmpl w:val="2C32CF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D34D19"/>
    <w:multiLevelType w:val="hybridMultilevel"/>
    <w:tmpl w:val="036A541C"/>
    <w:lvl w:ilvl="0" w:tplc="428C43A8">
      <w:start w:val="1"/>
      <w:numFmt w:val="bullet"/>
      <w:lvlText w:val=""/>
      <w:lvlJc w:val="left"/>
      <w:pPr>
        <w:tabs>
          <w:tab w:val="num" w:pos="720"/>
        </w:tabs>
        <w:ind w:left="720" w:hanging="360"/>
      </w:pPr>
      <w:rPr>
        <w:rFonts w:ascii="Symbol" w:hAnsi="Symbol" w:hint="default"/>
        <w:sz w:val="20"/>
      </w:rPr>
    </w:lvl>
    <w:lvl w:ilvl="1" w:tplc="0EF8AC86" w:tentative="1">
      <w:start w:val="1"/>
      <w:numFmt w:val="bullet"/>
      <w:lvlText w:val="o"/>
      <w:lvlJc w:val="left"/>
      <w:pPr>
        <w:tabs>
          <w:tab w:val="num" w:pos="1440"/>
        </w:tabs>
        <w:ind w:left="1440" w:hanging="360"/>
      </w:pPr>
      <w:rPr>
        <w:rFonts w:ascii="Courier New" w:hAnsi="Courier New" w:hint="default"/>
        <w:sz w:val="20"/>
      </w:rPr>
    </w:lvl>
    <w:lvl w:ilvl="2" w:tplc="04BCEB50" w:tentative="1">
      <w:start w:val="1"/>
      <w:numFmt w:val="bullet"/>
      <w:lvlText w:val=""/>
      <w:lvlJc w:val="left"/>
      <w:pPr>
        <w:tabs>
          <w:tab w:val="num" w:pos="2160"/>
        </w:tabs>
        <w:ind w:left="2160" w:hanging="360"/>
      </w:pPr>
      <w:rPr>
        <w:rFonts w:ascii="Wingdings" w:hAnsi="Wingdings" w:hint="default"/>
        <w:sz w:val="20"/>
      </w:rPr>
    </w:lvl>
    <w:lvl w:ilvl="3" w:tplc="186075BE" w:tentative="1">
      <w:start w:val="1"/>
      <w:numFmt w:val="bullet"/>
      <w:lvlText w:val=""/>
      <w:lvlJc w:val="left"/>
      <w:pPr>
        <w:tabs>
          <w:tab w:val="num" w:pos="2880"/>
        </w:tabs>
        <w:ind w:left="2880" w:hanging="360"/>
      </w:pPr>
      <w:rPr>
        <w:rFonts w:ascii="Wingdings" w:hAnsi="Wingdings" w:hint="default"/>
        <w:sz w:val="20"/>
      </w:rPr>
    </w:lvl>
    <w:lvl w:ilvl="4" w:tplc="56A45182" w:tentative="1">
      <w:start w:val="1"/>
      <w:numFmt w:val="bullet"/>
      <w:lvlText w:val=""/>
      <w:lvlJc w:val="left"/>
      <w:pPr>
        <w:tabs>
          <w:tab w:val="num" w:pos="3600"/>
        </w:tabs>
        <w:ind w:left="3600" w:hanging="360"/>
      </w:pPr>
      <w:rPr>
        <w:rFonts w:ascii="Wingdings" w:hAnsi="Wingdings" w:hint="default"/>
        <w:sz w:val="20"/>
      </w:rPr>
    </w:lvl>
    <w:lvl w:ilvl="5" w:tplc="78168866" w:tentative="1">
      <w:start w:val="1"/>
      <w:numFmt w:val="bullet"/>
      <w:lvlText w:val=""/>
      <w:lvlJc w:val="left"/>
      <w:pPr>
        <w:tabs>
          <w:tab w:val="num" w:pos="4320"/>
        </w:tabs>
        <w:ind w:left="4320" w:hanging="360"/>
      </w:pPr>
      <w:rPr>
        <w:rFonts w:ascii="Wingdings" w:hAnsi="Wingdings" w:hint="default"/>
        <w:sz w:val="20"/>
      </w:rPr>
    </w:lvl>
    <w:lvl w:ilvl="6" w:tplc="4A9A42E6" w:tentative="1">
      <w:start w:val="1"/>
      <w:numFmt w:val="bullet"/>
      <w:lvlText w:val=""/>
      <w:lvlJc w:val="left"/>
      <w:pPr>
        <w:tabs>
          <w:tab w:val="num" w:pos="5040"/>
        </w:tabs>
        <w:ind w:left="5040" w:hanging="360"/>
      </w:pPr>
      <w:rPr>
        <w:rFonts w:ascii="Wingdings" w:hAnsi="Wingdings" w:hint="default"/>
        <w:sz w:val="20"/>
      </w:rPr>
    </w:lvl>
    <w:lvl w:ilvl="7" w:tplc="E370FAA0" w:tentative="1">
      <w:start w:val="1"/>
      <w:numFmt w:val="bullet"/>
      <w:lvlText w:val=""/>
      <w:lvlJc w:val="left"/>
      <w:pPr>
        <w:tabs>
          <w:tab w:val="num" w:pos="5760"/>
        </w:tabs>
        <w:ind w:left="5760" w:hanging="360"/>
      </w:pPr>
      <w:rPr>
        <w:rFonts w:ascii="Wingdings" w:hAnsi="Wingdings" w:hint="default"/>
        <w:sz w:val="20"/>
      </w:rPr>
    </w:lvl>
    <w:lvl w:ilvl="8" w:tplc="968CF62A" w:tentative="1">
      <w:start w:val="1"/>
      <w:numFmt w:val="bullet"/>
      <w:lvlText w:val=""/>
      <w:lvlJc w:val="left"/>
      <w:pPr>
        <w:tabs>
          <w:tab w:val="num" w:pos="6480"/>
        </w:tabs>
        <w:ind w:left="6480" w:hanging="360"/>
      </w:pPr>
      <w:rPr>
        <w:rFonts w:ascii="Wingdings" w:hAnsi="Wingdings" w:hint="default"/>
        <w:sz w:val="20"/>
      </w:rPr>
    </w:lvl>
  </w:abstractNum>
  <w:abstractNum w:abstractNumId="6">
    <w:nsid w:val="1F412EE2"/>
    <w:multiLevelType w:val="hybridMultilevel"/>
    <w:tmpl w:val="BC5EEC9E"/>
    <w:lvl w:ilvl="0" w:tplc="2DE8842A">
      <w:start w:val="1"/>
      <w:numFmt w:val="bullet"/>
      <w:lvlText w:val=""/>
      <w:lvlJc w:val="left"/>
      <w:pPr>
        <w:tabs>
          <w:tab w:val="num" w:pos="720"/>
        </w:tabs>
        <w:ind w:left="720" w:hanging="360"/>
      </w:pPr>
      <w:rPr>
        <w:rFonts w:ascii="Symbol" w:hAnsi="Symbol" w:hint="default"/>
        <w:sz w:val="20"/>
      </w:rPr>
    </w:lvl>
    <w:lvl w:ilvl="1" w:tplc="BE1230CC" w:tentative="1">
      <w:start w:val="1"/>
      <w:numFmt w:val="bullet"/>
      <w:lvlText w:val="o"/>
      <w:lvlJc w:val="left"/>
      <w:pPr>
        <w:tabs>
          <w:tab w:val="num" w:pos="1440"/>
        </w:tabs>
        <w:ind w:left="1440" w:hanging="360"/>
      </w:pPr>
      <w:rPr>
        <w:rFonts w:ascii="Courier New" w:hAnsi="Courier New" w:hint="default"/>
        <w:sz w:val="20"/>
      </w:rPr>
    </w:lvl>
    <w:lvl w:ilvl="2" w:tplc="7E1C7FC0" w:tentative="1">
      <w:start w:val="1"/>
      <w:numFmt w:val="bullet"/>
      <w:lvlText w:val=""/>
      <w:lvlJc w:val="left"/>
      <w:pPr>
        <w:tabs>
          <w:tab w:val="num" w:pos="2160"/>
        </w:tabs>
        <w:ind w:left="2160" w:hanging="360"/>
      </w:pPr>
      <w:rPr>
        <w:rFonts w:ascii="Wingdings" w:hAnsi="Wingdings" w:hint="default"/>
        <w:sz w:val="20"/>
      </w:rPr>
    </w:lvl>
    <w:lvl w:ilvl="3" w:tplc="52A023E2" w:tentative="1">
      <w:start w:val="1"/>
      <w:numFmt w:val="bullet"/>
      <w:lvlText w:val=""/>
      <w:lvlJc w:val="left"/>
      <w:pPr>
        <w:tabs>
          <w:tab w:val="num" w:pos="2880"/>
        </w:tabs>
        <w:ind w:left="2880" w:hanging="360"/>
      </w:pPr>
      <w:rPr>
        <w:rFonts w:ascii="Wingdings" w:hAnsi="Wingdings" w:hint="default"/>
        <w:sz w:val="20"/>
      </w:rPr>
    </w:lvl>
    <w:lvl w:ilvl="4" w:tplc="FB82680C" w:tentative="1">
      <w:start w:val="1"/>
      <w:numFmt w:val="bullet"/>
      <w:lvlText w:val=""/>
      <w:lvlJc w:val="left"/>
      <w:pPr>
        <w:tabs>
          <w:tab w:val="num" w:pos="3600"/>
        </w:tabs>
        <w:ind w:left="3600" w:hanging="360"/>
      </w:pPr>
      <w:rPr>
        <w:rFonts w:ascii="Wingdings" w:hAnsi="Wingdings" w:hint="default"/>
        <w:sz w:val="20"/>
      </w:rPr>
    </w:lvl>
    <w:lvl w:ilvl="5" w:tplc="F8EC24D6" w:tentative="1">
      <w:start w:val="1"/>
      <w:numFmt w:val="bullet"/>
      <w:lvlText w:val=""/>
      <w:lvlJc w:val="left"/>
      <w:pPr>
        <w:tabs>
          <w:tab w:val="num" w:pos="4320"/>
        </w:tabs>
        <w:ind w:left="4320" w:hanging="360"/>
      </w:pPr>
      <w:rPr>
        <w:rFonts w:ascii="Wingdings" w:hAnsi="Wingdings" w:hint="default"/>
        <w:sz w:val="20"/>
      </w:rPr>
    </w:lvl>
    <w:lvl w:ilvl="6" w:tplc="A0A2E7C8" w:tentative="1">
      <w:start w:val="1"/>
      <w:numFmt w:val="bullet"/>
      <w:lvlText w:val=""/>
      <w:lvlJc w:val="left"/>
      <w:pPr>
        <w:tabs>
          <w:tab w:val="num" w:pos="5040"/>
        </w:tabs>
        <w:ind w:left="5040" w:hanging="360"/>
      </w:pPr>
      <w:rPr>
        <w:rFonts w:ascii="Wingdings" w:hAnsi="Wingdings" w:hint="default"/>
        <w:sz w:val="20"/>
      </w:rPr>
    </w:lvl>
    <w:lvl w:ilvl="7" w:tplc="8FF40624" w:tentative="1">
      <w:start w:val="1"/>
      <w:numFmt w:val="bullet"/>
      <w:lvlText w:val=""/>
      <w:lvlJc w:val="left"/>
      <w:pPr>
        <w:tabs>
          <w:tab w:val="num" w:pos="5760"/>
        </w:tabs>
        <w:ind w:left="5760" w:hanging="360"/>
      </w:pPr>
      <w:rPr>
        <w:rFonts w:ascii="Wingdings" w:hAnsi="Wingdings" w:hint="default"/>
        <w:sz w:val="20"/>
      </w:rPr>
    </w:lvl>
    <w:lvl w:ilvl="8" w:tplc="CDE2ED00" w:tentative="1">
      <w:start w:val="1"/>
      <w:numFmt w:val="bullet"/>
      <w:lvlText w:val=""/>
      <w:lvlJc w:val="left"/>
      <w:pPr>
        <w:tabs>
          <w:tab w:val="num" w:pos="6480"/>
        </w:tabs>
        <w:ind w:left="6480" w:hanging="360"/>
      </w:pPr>
      <w:rPr>
        <w:rFonts w:ascii="Wingdings" w:hAnsi="Wingdings" w:hint="default"/>
        <w:sz w:val="20"/>
      </w:rPr>
    </w:lvl>
  </w:abstractNum>
  <w:abstractNum w:abstractNumId="7">
    <w:nsid w:val="25BA1880"/>
    <w:multiLevelType w:val="hybridMultilevel"/>
    <w:tmpl w:val="23BC3982"/>
    <w:lvl w:ilvl="0" w:tplc="08090001">
      <w:start w:val="1"/>
      <w:numFmt w:val="bullet"/>
      <w:lvlText w:val=""/>
      <w:lvlJc w:val="left"/>
      <w:pPr>
        <w:tabs>
          <w:tab w:val="num" w:pos="782"/>
        </w:tabs>
        <w:ind w:left="782" w:hanging="360"/>
      </w:pPr>
      <w:rPr>
        <w:rFonts w:ascii="Symbol" w:hAnsi="Symbol" w:hint="default"/>
      </w:rPr>
    </w:lvl>
    <w:lvl w:ilvl="1" w:tplc="08090003" w:tentative="1">
      <w:start w:val="1"/>
      <w:numFmt w:val="bullet"/>
      <w:lvlText w:val="o"/>
      <w:lvlJc w:val="left"/>
      <w:pPr>
        <w:tabs>
          <w:tab w:val="num" w:pos="1502"/>
        </w:tabs>
        <w:ind w:left="1502" w:hanging="360"/>
      </w:pPr>
      <w:rPr>
        <w:rFonts w:ascii="Courier New" w:hAnsi="Courier New" w:hint="default"/>
      </w:rPr>
    </w:lvl>
    <w:lvl w:ilvl="2" w:tplc="08090005" w:tentative="1">
      <w:start w:val="1"/>
      <w:numFmt w:val="bullet"/>
      <w:lvlText w:val=""/>
      <w:lvlJc w:val="left"/>
      <w:pPr>
        <w:tabs>
          <w:tab w:val="num" w:pos="2222"/>
        </w:tabs>
        <w:ind w:left="2222" w:hanging="360"/>
      </w:pPr>
      <w:rPr>
        <w:rFonts w:ascii="Wingdings" w:hAnsi="Wingdings" w:hint="default"/>
      </w:rPr>
    </w:lvl>
    <w:lvl w:ilvl="3" w:tplc="08090001" w:tentative="1">
      <w:start w:val="1"/>
      <w:numFmt w:val="bullet"/>
      <w:lvlText w:val=""/>
      <w:lvlJc w:val="left"/>
      <w:pPr>
        <w:tabs>
          <w:tab w:val="num" w:pos="2942"/>
        </w:tabs>
        <w:ind w:left="2942" w:hanging="360"/>
      </w:pPr>
      <w:rPr>
        <w:rFonts w:ascii="Symbol" w:hAnsi="Symbol" w:hint="default"/>
      </w:rPr>
    </w:lvl>
    <w:lvl w:ilvl="4" w:tplc="08090003" w:tentative="1">
      <w:start w:val="1"/>
      <w:numFmt w:val="bullet"/>
      <w:lvlText w:val="o"/>
      <w:lvlJc w:val="left"/>
      <w:pPr>
        <w:tabs>
          <w:tab w:val="num" w:pos="3662"/>
        </w:tabs>
        <w:ind w:left="3662" w:hanging="360"/>
      </w:pPr>
      <w:rPr>
        <w:rFonts w:ascii="Courier New" w:hAnsi="Courier New" w:hint="default"/>
      </w:rPr>
    </w:lvl>
    <w:lvl w:ilvl="5" w:tplc="08090005" w:tentative="1">
      <w:start w:val="1"/>
      <w:numFmt w:val="bullet"/>
      <w:lvlText w:val=""/>
      <w:lvlJc w:val="left"/>
      <w:pPr>
        <w:tabs>
          <w:tab w:val="num" w:pos="4382"/>
        </w:tabs>
        <w:ind w:left="4382" w:hanging="360"/>
      </w:pPr>
      <w:rPr>
        <w:rFonts w:ascii="Wingdings" w:hAnsi="Wingdings" w:hint="default"/>
      </w:rPr>
    </w:lvl>
    <w:lvl w:ilvl="6" w:tplc="08090001" w:tentative="1">
      <w:start w:val="1"/>
      <w:numFmt w:val="bullet"/>
      <w:lvlText w:val=""/>
      <w:lvlJc w:val="left"/>
      <w:pPr>
        <w:tabs>
          <w:tab w:val="num" w:pos="5102"/>
        </w:tabs>
        <w:ind w:left="5102" w:hanging="360"/>
      </w:pPr>
      <w:rPr>
        <w:rFonts w:ascii="Symbol" w:hAnsi="Symbol" w:hint="default"/>
      </w:rPr>
    </w:lvl>
    <w:lvl w:ilvl="7" w:tplc="08090003" w:tentative="1">
      <w:start w:val="1"/>
      <w:numFmt w:val="bullet"/>
      <w:lvlText w:val="o"/>
      <w:lvlJc w:val="left"/>
      <w:pPr>
        <w:tabs>
          <w:tab w:val="num" w:pos="5822"/>
        </w:tabs>
        <w:ind w:left="5822" w:hanging="360"/>
      </w:pPr>
      <w:rPr>
        <w:rFonts w:ascii="Courier New" w:hAnsi="Courier New" w:hint="default"/>
      </w:rPr>
    </w:lvl>
    <w:lvl w:ilvl="8" w:tplc="08090005" w:tentative="1">
      <w:start w:val="1"/>
      <w:numFmt w:val="bullet"/>
      <w:lvlText w:val=""/>
      <w:lvlJc w:val="left"/>
      <w:pPr>
        <w:tabs>
          <w:tab w:val="num" w:pos="6542"/>
        </w:tabs>
        <w:ind w:left="6542" w:hanging="360"/>
      </w:pPr>
      <w:rPr>
        <w:rFonts w:ascii="Wingdings" w:hAnsi="Wingdings" w:hint="default"/>
      </w:rPr>
    </w:lvl>
  </w:abstractNum>
  <w:abstractNum w:abstractNumId="8">
    <w:nsid w:val="44997061"/>
    <w:multiLevelType w:val="hybridMultilevel"/>
    <w:tmpl w:val="F7CAC2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76381F34"/>
    <w:multiLevelType w:val="hybridMultilevel"/>
    <w:tmpl w:val="8CCCC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6555F2E"/>
    <w:multiLevelType w:val="hybridMultilevel"/>
    <w:tmpl w:val="6BC49EB2"/>
    <w:lvl w:ilvl="0" w:tplc="08090001">
      <w:start w:val="1"/>
      <w:numFmt w:val="bullet"/>
      <w:lvlText w:val=""/>
      <w:lvlJc w:val="left"/>
      <w:pPr>
        <w:tabs>
          <w:tab w:val="num" w:pos="873"/>
        </w:tabs>
        <w:ind w:left="873" w:hanging="360"/>
      </w:pPr>
      <w:rPr>
        <w:rFonts w:ascii="Symbol" w:hAnsi="Symbol" w:hint="default"/>
      </w:rPr>
    </w:lvl>
    <w:lvl w:ilvl="1" w:tplc="08090003" w:tentative="1">
      <w:start w:val="1"/>
      <w:numFmt w:val="bullet"/>
      <w:lvlText w:val="o"/>
      <w:lvlJc w:val="left"/>
      <w:pPr>
        <w:tabs>
          <w:tab w:val="num" w:pos="1593"/>
        </w:tabs>
        <w:ind w:left="1593" w:hanging="360"/>
      </w:pPr>
      <w:rPr>
        <w:rFonts w:ascii="Courier New" w:hAnsi="Courier New" w:cs="Courier New" w:hint="default"/>
      </w:rPr>
    </w:lvl>
    <w:lvl w:ilvl="2" w:tplc="08090005" w:tentative="1">
      <w:start w:val="1"/>
      <w:numFmt w:val="bullet"/>
      <w:lvlText w:val=""/>
      <w:lvlJc w:val="left"/>
      <w:pPr>
        <w:tabs>
          <w:tab w:val="num" w:pos="2313"/>
        </w:tabs>
        <w:ind w:left="2313" w:hanging="360"/>
      </w:pPr>
      <w:rPr>
        <w:rFonts w:ascii="Wingdings" w:hAnsi="Wingdings" w:hint="default"/>
      </w:rPr>
    </w:lvl>
    <w:lvl w:ilvl="3" w:tplc="08090001" w:tentative="1">
      <w:start w:val="1"/>
      <w:numFmt w:val="bullet"/>
      <w:lvlText w:val=""/>
      <w:lvlJc w:val="left"/>
      <w:pPr>
        <w:tabs>
          <w:tab w:val="num" w:pos="3033"/>
        </w:tabs>
        <w:ind w:left="3033" w:hanging="360"/>
      </w:pPr>
      <w:rPr>
        <w:rFonts w:ascii="Symbol" w:hAnsi="Symbol" w:hint="default"/>
      </w:rPr>
    </w:lvl>
    <w:lvl w:ilvl="4" w:tplc="08090003" w:tentative="1">
      <w:start w:val="1"/>
      <w:numFmt w:val="bullet"/>
      <w:lvlText w:val="o"/>
      <w:lvlJc w:val="left"/>
      <w:pPr>
        <w:tabs>
          <w:tab w:val="num" w:pos="3753"/>
        </w:tabs>
        <w:ind w:left="3753" w:hanging="360"/>
      </w:pPr>
      <w:rPr>
        <w:rFonts w:ascii="Courier New" w:hAnsi="Courier New" w:cs="Courier New" w:hint="default"/>
      </w:rPr>
    </w:lvl>
    <w:lvl w:ilvl="5" w:tplc="08090005" w:tentative="1">
      <w:start w:val="1"/>
      <w:numFmt w:val="bullet"/>
      <w:lvlText w:val=""/>
      <w:lvlJc w:val="left"/>
      <w:pPr>
        <w:tabs>
          <w:tab w:val="num" w:pos="4473"/>
        </w:tabs>
        <w:ind w:left="4473" w:hanging="360"/>
      </w:pPr>
      <w:rPr>
        <w:rFonts w:ascii="Wingdings" w:hAnsi="Wingdings" w:hint="default"/>
      </w:rPr>
    </w:lvl>
    <w:lvl w:ilvl="6" w:tplc="08090001" w:tentative="1">
      <w:start w:val="1"/>
      <w:numFmt w:val="bullet"/>
      <w:lvlText w:val=""/>
      <w:lvlJc w:val="left"/>
      <w:pPr>
        <w:tabs>
          <w:tab w:val="num" w:pos="5193"/>
        </w:tabs>
        <w:ind w:left="5193" w:hanging="360"/>
      </w:pPr>
      <w:rPr>
        <w:rFonts w:ascii="Symbol" w:hAnsi="Symbol" w:hint="default"/>
      </w:rPr>
    </w:lvl>
    <w:lvl w:ilvl="7" w:tplc="08090003" w:tentative="1">
      <w:start w:val="1"/>
      <w:numFmt w:val="bullet"/>
      <w:lvlText w:val="o"/>
      <w:lvlJc w:val="left"/>
      <w:pPr>
        <w:tabs>
          <w:tab w:val="num" w:pos="5913"/>
        </w:tabs>
        <w:ind w:left="5913" w:hanging="360"/>
      </w:pPr>
      <w:rPr>
        <w:rFonts w:ascii="Courier New" w:hAnsi="Courier New" w:cs="Courier New" w:hint="default"/>
      </w:rPr>
    </w:lvl>
    <w:lvl w:ilvl="8" w:tplc="08090005" w:tentative="1">
      <w:start w:val="1"/>
      <w:numFmt w:val="bullet"/>
      <w:lvlText w:val=""/>
      <w:lvlJc w:val="left"/>
      <w:pPr>
        <w:tabs>
          <w:tab w:val="num" w:pos="6633"/>
        </w:tabs>
        <w:ind w:left="6633" w:hanging="360"/>
      </w:pPr>
      <w:rPr>
        <w:rFonts w:ascii="Wingdings" w:hAnsi="Wingdings" w:hint="default"/>
      </w:rPr>
    </w:lvl>
  </w:abstractNum>
  <w:abstractNum w:abstractNumId="11">
    <w:nsid w:val="780F2D4D"/>
    <w:multiLevelType w:val="hybridMultilevel"/>
    <w:tmpl w:val="348EB2FA"/>
    <w:lvl w:ilvl="0" w:tplc="D6448F94">
      <w:start w:val="1"/>
      <w:numFmt w:val="bullet"/>
      <w:lvlText w:val=""/>
      <w:lvlJc w:val="left"/>
      <w:pPr>
        <w:tabs>
          <w:tab w:val="num" w:pos="720"/>
        </w:tabs>
        <w:ind w:left="720" w:hanging="360"/>
      </w:pPr>
      <w:rPr>
        <w:rFonts w:ascii="Symbol" w:hAnsi="Symbol" w:hint="default"/>
        <w:sz w:val="20"/>
      </w:rPr>
    </w:lvl>
    <w:lvl w:ilvl="1" w:tplc="B5C62384" w:tentative="1">
      <w:start w:val="1"/>
      <w:numFmt w:val="bullet"/>
      <w:lvlText w:val="o"/>
      <w:lvlJc w:val="left"/>
      <w:pPr>
        <w:tabs>
          <w:tab w:val="num" w:pos="1440"/>
        </w:tabs>
        <w:ind w:left="1440" w:hanging="360"/>
      </w:pPr>
      <w:rPr>
        <w:rFonts w:ascii="Courier New" w:hAnsi="Courier New" w:hint="default"/>
        <w:sz w:val="20"/>
      </w:rPr>
    </w:lvl>
    <w:lvl w:ilvl="2" w:tplc="F4D418A6" w:tentative="1">
      <w:start w:val="1"/>
      <w:numFmt w:val="bullet"/>
      <w:lvlText w:val=""/>
      <w:lvlJc w:val="left"/>
      <w:pPr>
        <w:tabs>
          <w:tab w:val="num" w:pos="2160"/>
        </w:tabs>
        <w:ind w:left="2160" w:hanging="360"/>
      </w:pPr>
      <w:rPr>
        <w:rFonts w:ascii="Wingdings" w:hAnsi="Wingdings" w:hint="default"/>
        <w:sz w:val="20"/>
      </w:rPr>
    </w:lvl>
    <w:lvl w:ilvl="3" w:tplc="0E0409E6" w:tentative="1">
      <w:start w:val="1"/>
      <w:numFmt w:val="bullet"/>
      <w:lvlText w:val=""/>
      <w:lvlJc w:val="left"/>
      <w:pPr>
        <w:tabs>
          <w:tab w:val="num" w:pos="2880"/>
        </w:tabs>
        <w:ind w:left="2880" w:hanging="360"/>
      </w:pPr>
      <w:rPr>
        <w:rFonts w:ascii="Wingdings" w:hAnsi="Wingdings" w:hint="default"/>
        <w:sz w:val="20"/>
      </w:rPr>
    </w:lvl>
    <w:lvl w:ilvl="4" w:tplc="2B8866B2" w:tentative="1">
      <w:start w:val="1"/>
      <w:numFmt w:val="bullet"/>
      <w:lvlText w:val=""/>
      <w:lvlJc w:val="left"/>
      <w:pPr>
        <w:tabs>
          <w:tab w:val="num" w:pos="3600"/>
        </w:tabs>
        <w:ind w:left="3600" w:hanging="360"/>
      </w:pPr>
      <w:rPr>
        <w:rFonts w:ascii="Wingdings" w:hAnsi="Wingdings" w:hint="default"/>
        <w:sz w:val="20"/>
      </w:rPr>
    </w:lvl>
    <w:lvl w:ilvl="5" w:tplc="4002D73E" w:tentative="1">
      <w:start w:val="1"/>
      <w:numFmt w:val="bullet"/>
      <w:lvlText w:val=""/>
      <w:lvlJc w:val="left"/>
      <w:pPr>
        <w:tabs>
          <w:tab w:val="num" w:pos="4320"/>
        </w:tabs>
        <w:ind w:left="4320" w:hanging="360"/>
      </w:pPr>
      <w:rPr>
        <w:rFonts w:ascii="Wingdings" w:hAnsi="Wingdings" w:hint="default"/>
        <w:sz w:val="20"/>
      </w:rPr>
    </w:lvl>
    <w:lvl w:ilvl="6" w:tplc="DF5EAA66" w:tentative="1">
      <w:start w:val="1"/>
      <w:numFmt w:val="bullet"/>
      <w:lvlText w:val=""/>
      <w:lvlJc w:val="left"/>
      <w:pPr>
        <w:tabs>
          <w:tab w:val="num" w:pos="5040"/>
        </w:tabs>
        <w:ind w:left="5040" w:hanging="360"/>
      </w:pPr>
      <w:rPr>
        <w:rFonts w:ascii="Wingdings" w:hAnsi="Wingdings" w:hint="default"/>
        <w:sz w:val="20"/>
      </w:rPr>
    </w:lvl>
    <w:lvl w:ilvl="7" w:tplc="776A9CE2" w:tentative="1">
      <w:start w:val="1"/>
      <w:numFmt w:val="bullet"/>
      <w:lvlText w:val=""/>
      <w:lvlJc w:val="left"/>
      <w:pPr>
        <w:tabs>
          <w:tab w:val="num" w:pos="5760"/>
        </w:tabs>
        <w:ind w:left="5760" w:hanging="360"/>
      </w:pPr>
      <w:rPr>
        <w:rFonts w:ascii="Wingdings" w:hAnsi="Wingdings" w:hint="default"/>
        <w:sz w:val="20"/>
      </w:rPr>
    </w:lvl>
    <w:lvl w:ilvl="8" w:tplc="1A80F12E" w:tentative="1">
      <w:start w:val="1"/>
      <w:numFmt w:val="bullet"/>
      <w:lvlText w:val=""/>
      <w:lvlJc w:val="left"/>
      <w:pPr>
        <w:tabs>
          <w:tab w:val="num" w:pos="6480"/>
        </w:tabs>
        <w:ind w:left="6480" w:hanging="360"/>
      </w:pPr>
      <w:rPr>
        <w:rFonts w:ascii="Wingdings" w:hAnsi="Wingdings" w:hint="default"/>
        <w:sz w:val="20"/>
      </w:rPr>
    </w:lvl>
  </w:abstractNum>
  <w:abstractNum w:abstractNumId="12">
    <w:nsid w:val="78C45520"/>
    <w:multiLevelType w:val="hybridMultilevel"/>
    <w:tmpl w:val="D188D5DC"/>
    <w:lvl w:ilvl="0" w:tplc="0BCCE542">
      <w:start w:val="1"/>
      <w:numFmt w:val="bullet"/>
      <w:lvlText w:val=""/>
      <w:lvlJc w:val="left"/>
      <w:pPr>
        <w:tabs>
          <w:tab w:val="num" w:pos="720"/>
        </w:tabs>
        <w:ind w:left="720" w:hanging="360"/>
      </w:pPr>
      <w:rPr>
        <w:rFonts w:ascii="Symbol" w:hAnsi="Symbol" w:hint="default"/>
        <w:sz w:val="20"/>
      </w:rPr>
    </w:lvl>
    <w:lvl w:ilvl="1" w:tplc="C3345CE6" w:tentative="1">
      <w:start w:val="1"/>
      <w:numFmt w:val="bullet"/>
      <w:lvlText w:val="o"/>
      <w:lvlJc w:val="left"/>
      <w:pPr>
        <w:tabs>
          <w:tab w:val="num" w:pos="1440"/>
        </w:tabs>
        <w:ind w:left="1440" w:hanging="360"/>
      </w:pPr>
      <w:rPr>
        <w:rFonts w:ascii="Courier New" w:hAnsi="Courier New" w:hint="default"/>
        <w:sz w:val="20"/>
      </w:rPr>
    </w:lvl>
    <w:lvl w:ilvl="2" w:tplc="80CEEDEE" w:tentative="1">
      <w:start w:val="1"/>
      <w:numFmt w:val="bullet"/>
      <w:lvlText w:val=""/>
      <w:lvlJc w:val="left"/>
      <w:pPr>
        <w:tabs>
          <w:tab w:val="num" w:pos="2160"/>
        </w:tabs>
        <w:ind w:left="2160" w:hanging="360"/>
      </w:pPr>
      <w:rPr>
        <w:rFonts w:ascii="Wingdings" w:hAnsi="Wingdings" w:hint="default"/>
        <w:sz w:val="20"/>
      </w:rPr>
    </w:lvl>
    <w:lvl w:ilvl="3" w:tplc="667ABA74" w:tentative="1">
      <w:start w:val="1"/>
      <w:numFmt w:val="bullet"/>
      <w:lvlText w:val=""/>
      <w:lvlJc w:val="left"/>
      <w:pPr>
        <w:tabs>
          <w:tab w:val="num" w:pos="2880"/>
        </w:tabs>
        <w:ind w:left="2880" w:hanging="360"/>
      </w:pPr>
      <w:rPr>
        <w:rFonts w:ascii="Wingdings" w:hAnsi="Wingdings" w:hint="default"/>
        <w:sz w:val="20"/>
      </w:rPr>
    </w:lvl>
    <w:lvl w:ilvl="4" w:tplc="91EEC47A" w:tentative="1">
      <w:start w:val="1"/>
      <w:numFmt w:val="bullet"/>
      <w:lvlText w:val=""/>
      <w:lvlJc w:val="left"/>
      <w:pPr>
        <w:tabs>
          <w:tab w:val="num" w:pos="3600"/>
        </w:tabs>
        <w:ind w:left="3600" w:hanging="360"/>
      </w:pPr>
      <w:rPr>
        <w:rFonts w:ascii="Wingdings" w:hAnsi="Wingdings" w:hint="default"/>
        <w:sz w:val="20"/>
      </w:rPr>
    </w:lvl>
    <w:lvl w:ilvl="5" w:tplc="2C9A738E" w:tentative="1">
      <w:start w:val="1"/>
      <w:numFmt w:val="bullet"/>
      <w:lvlText w:val=""/>
      <w:lvlJc w:val="left"/>
      <w:pPr>
        <w:tabs>
          <w:tab w:val="num" w:pos="4320"/>
        </w:tabs>
        <w:ind w:left="4320" w:hanging="360"/>
      </w:pPr>
      <w:rPr>
        <w:rFonts w:ascii="Wingdings" w:hAnsi="Wingdings" w:hint="default"/>
        <w:sz w:val="20"/>
      </w:rPr>
    </w:lvl>
    <w:lvl w:ilvl="6" w:tplc="9ADC800A" w:tentative="1">
      <w:start w:val="1"/>
      <w:numFmt w:val="bullet"/>
      <w:lvlText w:val=""/>
      <w:lvlJc w:val="left"/>
      <w:pPr>
        <w:tabs>
          <w:tab w:val="num" w:pos="5040"/>
        </w:tabs>
        <w:ind w:left="5040" w:hanging="360"/>
      </w:pPr>
      <w:rPr>
        <w:rFonts w:ascii="Wingdings" w:hAnsi="Wingdings" w:hint="default"/>
        <w:sz w:val="20"/>
      </w:rPr>
    </w:lvl>
    <w:lvl w:ilvl="7" w:tplc="76E81E86" w:tentative="1">
      <w:start w:val="1"/>
      <w:numFmt w:val="bullet"/>
      <w:lvlText w:val=""/>
      <w:lvlJc w:val="left"/>
      <w:pPr>
        <w:tabs>
          <w:tab w:val="num" w:pos="5760"/>
        </w:tabs>
        <w:ind w:left="5760" w:hanging="360"/>
      </w:pPr>
      <w:rPr>
        <w:rFonts w:ascii="Wingdings" w:hAnsi="Wingdings" w:hint="default"/>
        <w:sz w:val="20"/>
      </w:rPr>
    </w:lvl>
    <w:lvl w:ilvl="8" w:tplc="6330845A"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2"/>
  </w:num>
  <w:num w:numId="3">
    <w:abstractNumId w:val="1"/>
  </w:num>
  <w:num w:numId="4">
    <w:abstractNumId w:val="5"/>
  </w:num>
  <w:num w:numId="5">
    <w:abstractNumId w:val="6"/>
  </w:num>
  <w:num w:numId="6">
    <w:abstractNumId w:val="0"/>
  </w:num>
  <w:num w:numId="7">
    <w:abstractNumId w:val="10"/>
  </w:num>
  <w:num w:numId="8">
    <w:abstractNumId w:val="4"/>
  </w:num>
  <w:num w:numId="9">
    <w:abstractNumId w:val="9"/>
  </w:num>
  <w:num w:numId="10">
    <w:abstractNumId w:val="3"/>
  </w:num>
  <w:num w:numId="11">
    <w:abstractNumId w:val="2"/>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C7C"/>
    <w:rsid w:val="00003573"/>
    <w:rsid w:val="0002033B"/>
    <w:rsid w:val="00057632"/>
    <w:rsid w:val="00060D98"/>
    <w:rsid w:val="000832AB"/>
    <w:rsid w:val="000A157A"/>
    <w:rsid w:val="000A4F62"/>
    <w:rsid w:val="000B2C50"/>
    <w:rsid w:val="000C1C50"/>
    <w:rsid w:val="00123F8B"/>
    <w:rsid w:val="00157B3A"/>
    <w:rsid w:val="00162196"/>
    <w:rsid w:val="001B1ABB"/>
    <w:rsid w:val="001D5C7C"/>
    <w:rsid w:val="001E4E35"/>
    <w:rsid w:val="0024020F"/>
    <w:rsid w:val="00247A6F"/>
    <w:rsid w:val="00270AE0"/>
    <w:rsid w:val="002D45F0"/>
    <w:rsid w:val="002E23FD"/>
    <w:rsid w:val="00310DB9"/>
    <w:rsid w:val="003502E0"/>
    <w:rsid w:val="00362C7C"/>
    <w:rsid w:val="003A6B1F"/>
    <w:rsid w:val="003B0E17"/>
    <w:rsid w:val="003D77C7"/>
    <w:rsid w:val="003F2470"/>
    <w:rsid w:val="004359B3"/>
    <w:rsid w:val="00457DF8"/>
    <w:rsid w:val="00492FB5"/>
    <w:rsid w:val="00510964"/>
    <w:rsid w:val="005404D7"/>
    <w:rsid w:val="00575CA0"/>
    <w:rsid w:val="005778A5"/>
    <w:rsid w:val="00581DF0"/>
    <w:rsid w:val="005A7085"/>
    <w:rsid w:val="005E07B1"/>
    <w:rsid w:val="005E5535"/>
    <w:rsid w:val="00617350"/>
    <w:rsid w:val="006503F5"/>
    <w:rsid w:val="006570CA"/>
    <w:rsid w:val="00676E9A"/>
    <w:rsid w:val="006872A4"/>
    <w:rsid w:val="00697384"/>
    <w:rsid w:val="006A52EA"/>
    <w:rsid w:val="006B00E5"/>
    <w:rsid w:val="006E484D"/>
    <w:rsid w:val="006F0984"/>
    <w:rsid w:val="007013C4"/>
    <w:rsid w:val="0071543A"/>
    <w:rsid w:val="007646AA"/>
    <w:rsid w:val="0077794E"/>
    <w:rsid w:val="00784BFD"/>
    <w:rsid w:val="007C6888"/>
    <w:rsid w:val="0084196B"/>
    <w:rsid w:val="00855FC8"/>
    <w:rsid w:val="00872F9A"/>
    <w:rsid w:val="008A69F8"/>
    <w:rsid w:val="008B78F8"/>
    <w:rsid w:val="008D6922"/>
    <w:rsid w:val="008E7103"/>
    <w:rsid w:val="0090757A"/>
    <w:rsid w:val="00927624"/>
    <w:rsid w:val="00930B58"/>
    <w:rsid w:val="00941FB7"/>
    <w:rsid w:val="00982B9D"/>
    <w:rsid w:val="009978A8"/>
    <w:rsid w:val="009C0376"/>
    <w:rsid w:val="009D1F18"/>
    <w:rsid w:val="00A16D72"/>
    <w:rsid w:val="00A424B2"/>
    <w:rsid w:val="00A74F07"/>
    <w:rsid w:val="00A93773"/>
    <w:rsid w:val="00A97C4B"/>
    <w:rsid w:val="00AD6617"/>
    <w:rsid w:val="00AE2597"/>
    <w:rsid w:val="00AF053C"/>
    <w:rsid w:val="00B24DDB"/>
    <w:rsid w:val="00BC1183"/>
    <w:rsid w:val="00BE4E08"/>
    <w:rsid w:val="00BE5D1A"/>
    <w:rsid w:val="00BE678E"/>
    <w:rsid w:val="00BF544C"/>
    <w:rsid w:val="00C2011A"/>
    <w:rsid w:val="00C477ED"/>
    <w:rsid w:val="00CB1F02"/>
    <w:rsid w:val="00D15478"/>
    <w:rsid w:val="00D430F3"/>
    <w:rsid w:val="00D64122"/>
    <w:rsid w:val="00D93778"/>
    <w:rsid w:val="00DC114B"/>
    <w:rsid w:val="00DE2F57"/>
    <w:rsid w:val="00E5247B"/>
    <w:rsid w:val="00E534AA"/>
    <w:rsid w:val="00E61EC8"/>
    <w:rsid w:val="00E80000"/>
    <w:rsid w:val="00E833A9"/>
    <w:rsid w:val="00EE7059"/>
    <w:rsid w:val="00EF58DA"/>
    <w:rsid w:val="00F949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Verdana" w:hAnsi="Verdana"/>
      <w:b/>
      <w:sz w:val="28"/>
      <w:szCs w:val="20"/>
      <w:lang w:val="en-US"/>
    </w:rPr>
  </w:style>
  <w:style w:type="paragraph" w:styleId="Heading2">
    <w:name w:val="heading 2"/>
    <w:basedOn w:val="Normal"/>
    <w:next w:val="Normal"/>
    <w:qFormat/>
    <w:pPr>
      <w:keepNext/>
      <w:outlineLvl w:val="1"/>
    </w:pPr>
    <w:rPr>
      <w:rFonts w:ascii="Verdana" w:hAnsi="Verdana"/>
      <w:sz w:val="28"/>
      <w:szCs w:val="20"/>
      <w:lang w:val="en-US"/>
    </w:rPr>
  </w:style>
  <w:style w:type="paragraph" w:styleId="Heading3">
    <w:name w:val="heading 3"/>
    <w:aliases w:val="Numbered - 3"/>
    <w:basedOn w:val="Normal"/>
    <w:next w:val="Normal"/>
    <w:link w:val="Heading3Char"/>
    <w:qFormat/>
    <w:rsid w:val="001D5C7C"/>
    <w:pPr>
      <w:keepNext/>
      <w:spacing w:before="240" w:after="60"/>
      <w:outlineLvl w:val="2"/>
    </w:pPr>
    <w:rPr>
      <w:rFonts w:ascii="Arial" w:hAnsi="Arial" w:cs="Arial"/>
      <w:b/>
      <w:bCs/>
      <w:sz w:val="26"/>
      <w:szCs w:val="26"/>
    </w:rPr>
  </w:style>
  <w:style w:type="paragraph" w:styleId="Heading4">
    <w:name w:val="heading 4"/>
    <w:basedOn w:val="Normal"/>
    <w:next w:val="Normal"/>
    <w:qFormat/>
    <w:pPr>
      <w:keepNext/>
      <w:outlineLvl w:val="3"/>
    </w:pPr>
    <w:rPr>
      <w:rFonts w:ascii="Verdana" w:hAnsi="Verdana"/>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tabs>
        <w:tab w:val="left" w:pos="-720"/>
      </w:tabs>
      <w:suppressAutoHyphens/>
    </w:pPr>
    <w:rPr>
      <w:rFonts w:ascii="Arial" w:hAnsi="Arial" w:cs="Arial"/>
      <w:color w:val="000060"/>
      <w:sz w:val="20"/>
      <w:szCs w:val="20"/>
    </w:rPr>
  </w:style>
  <w:style w:type="paragraph" w:styleId="Title">
    <w:name w:val="Title"/>
    <w:basedOn w:val="Normal"/>
    <w:qFormat/>
    <w:pPr>
      <w:jc w:val="center"/>
    </w:pPr>
    <w:rPr>
      <w:rFonts w:ascii="Arial" w:hAnsi="Arial" w:cs="Arial"/>
      <w:b/>
      <w:bCs/>
      <w:sz w:val="20"/>
      <w:szCs w:val="20"/>
    </w:rPr>
  </w:style>
  <w:style w:type="paragraph" w:styleId="NormalWeb">
    <w:name w:val="Normal (Web)"/>
    <w:basedOn w:val="Normal"/>
    <w:semiHidden/>
    <w:pPr>
      <w:spacing w:before="100" w:beforeAutospacing="1" w:after="100" w:afterAutospacing="1"/>
    </w:pPr>
  </w:style>
  <w:style w:type="character" w:styleId="Emphasis">
    <w:name w:val="Emphasis"/>
    <w:qFormat/>
    <w:rPr>
      <w:i/>
      <w:iCs/>
    </w:rPr>
  </w:style>
  <w:style w:type="character" w:styleId="Strong">
    <w:name w:val="Strong"/>
    <w:qFormat/>
    <w:rPr>
      <w:b/>
      <w:bCs/>
    </w:rPr>
  </w:style>
  <w:style w:type="character" w:customStyle="1" w:styleId="aLCPboldbodytext">
    <w:name w:val="a LCP bold body text"/>
    <w:rsid w:val="009978A8"/>
    <w:rPr>
      <w:rFonts w:ascii="Arial" w:hAnsi="Arial"/>
      <w:b/>
      <w:bCs/>
      <w:dstrike w:val="0"/>
      <w:sz w:val="22"/>
      <w:effect w:val="none"/>
      <w:vertAlign w:val="baseline"/>
    </w:rPr>
  </w:style>
  <w:style w:type="paragraph" w:customStyle="1" w:styleId="aLCPBodytext">
    <w:name w:val="a LCP Body text"/>
    <w:autoRedefine/>
    <w:rsid w:val="009978A8"/>
    <w:pPr>
      <w:ind w:left="540" w:right="-491"/>
    </w:pPr>
    <w:rPr>
      <w:rFonts w:ascii="Arial" w:hAnsi="Arial" w:cs="Arial"/>
      <w:sz w:val="24"/>
      <w:szCs w:val="24"/>
      <w:lang w:eastAsia="en-US"/>
    </w:rPr>
  </w:style>
  <w:style w:type="paragraph" w:styleId="Header">
    <w:name w:val="header"/>
    <w:basedOn w:val="Normal"/>
    <w:link w:val="HeaderChar"/>
    <w:uiPriority w:val="99"/>
    <w:unhideWhenUsed/>
    <w:rsid w:val="004359B3"/>
    <w:pPr>
      <w:tabs>
        <w:tab w:val="center" w:pos="4513"/>
        <w:tab w:val="right" w:pos="9026"/>
      </w:tabs>
    </w:pPr>
  </w:style>
  <w:style w:type="character" w:customStyle="1" w:styleId="HeaderChar">
    <w:name w:val="Header Char"/>
    <w:link w:val="Header"/>
    <w:uiPriority w:val="99"/>
    <w:rsid w:val="004359B3"/>
    <w:rPr>
      <w:sz w:val="24"/>
      <w:szCs w:val="24"/>
      <w:lang w:eastAsia="en-US"/>
    </w:rPr>
  </w:style>
  <w:style w:type="paragraph" w:styleId="Footer">
    <w:name w:val="footer"/>
    <w:basedOn w:val="Normal"/>
    <w:link w:val="FooterChar"/>
    <w:uiPriority w:val="99"/>
    <w:unhideWhenUsed/>
    <w:rsid w:val="004359B3"/>
    <w:pPr>
      <w:tabs>
        <w:tab w:val="center" w:pos="4513"/>
        <w:tab w:val="right" w:pos="9026"/>
      </w:tabs>
    </w:pPr>
  </w:style>
  <w:style w:type="character" w:customStyle="1" w:styleId="FooterChar">
    <w:name w:val="Footer Char"/>
    <w:link w:val="Footer"/>
    <w:uiPriority w:val="99"/>
    <w:rsid w:val="004359B3"/>
    <w:rPr>
      <w:sz w:val="24"/>
      <w:szCs w:val="24"/>
      <w:lang w:eastAsia="en-US"/>
    </w:rPr>
  </w:style>
  <w:style w:type="character" w:customStyle="1" w:styleId="Heading3Char">
    <w:name w:val="Heading 3 Char"/>
    <w:aliases w:val="Numbered - 3 Char"/>
    <w:link w:val="Heading3"/>
    <w:rsid w:val="001D5C7C"/>
    <w:rPr>
      <w:rFonts w:ascii="Arial" w:hAnsi="Arial" w:cs="Arial"/>
      <w:b/>
      <w:bCs/>
      <w:sz w:val="26"/>
      <w:szCs w:val="26"/>
      <w:lang w:eastAsia="en-US"/>
    </w:rPr>
  </w:style>
  <w:style w:type="paragraph" w:styleId="PlainText">
    <w:name w:val="Plain Text"/>
    <w:basedOn w:val="Normal"/>
    <w:link w:val="PlainTextChar"/>
    <w:uiPriority w:val="99"/>
    <w:semiHidden/>
    <w:unhideWhenUsed/>
    <w:rsid w:val="00003573"/>
    <w:rPr>
      <w:rFonts w:ascii="Consolas" w:eastAsia="Calibri" w:hAnsi="Consolas"/>
      <w:sz w:val="21"/>
      <w:szCs w:val="21"/>
    </w:rPr>
  </w:style>
  <w:style w:type="character" w:customStyle="1" w:styleId="PlainTextChar">
    <w:name w:val="Plain Text Char"/>
    <w:link w:val="PlainText"/>
    <w:uiPriority w:val="99"/>
    <w:semiHidden/>
    <w:rsid w:val="00003573"/>
    <w:rPr>
      <w:rFonts w:ascii="Consolas" w:eastAsia="Calibri" w:hAnsi="Consolas" w:cs="Times New Roman"/>
      <w:sz w:val="21"/>
      <w:szCs w:val="21"/>
      <w:lang w:eastAsia="en-US"/>
    </w:rPr>
  </w:style>
  <w:style w:type="character" w:styleId="CommentReference">
    <w:name w:val="annotation reference"/>
    <w:uiPriority w:val="99"/>
    <w:semiHidden/>
    <w:unhideWhenUsed/>
    <w:rsid w:val="00A16D72"/>
    <w:rPr>
      <w:sz w:val="16"/>
      <w:szCs w:val="16"/>
    </w:rPr>
  </w:style>
  <w:style w:type="paragraph" w:styleId="CommentText">
    <w:name w:val="annotation text"/>
    <w:basedOn w:val="Normal"/>
    <w:link w:val="CommentTextChar"/>
    <w:uiPriority w:val="99"/>
    <w:semiHidden/>
    <w:unhideWhenUsed/>
    <w:rsid w:val="00A16D72"/>
    <w:rPr>
      <w:sz w:val="20"/>
      <w:szCs w:val="20"/>
    </w:rPr>
  </w:style>
  <w:style w:type="character" w:customStyle="1" w:styleId="CommentTextChar">
    <w:name w:val="Comment Text Char"/>
    <w:link w:val="CommentText"/>
    <w:uiPriority w:val="99"/>
    <w:semiHidden/>
    <w:rsid w:val="00A16D72"/>
    <w:rPr>
      <w:lang w:eastAsia="en-US"/>
    </w:rPr>
  </w:style>
  <w:style w:type="paragraph" w:styleId="CommentSubject">
    <w:name w:val="annotation subject"/>
    <w:basedOn w:val="CommentText"/>
    <w:next w:val="CommentText"/>
    <w:link w:val="CommentSubjectChar"/>
    <w:uiPriority w:val="99"/>
    <w:semiHidden/>
    <w:unhideWhenUsed/>
    <w:rsid w:val="00A16D72"/>
    <w:rPr>
      <w:b/>
      <w:bCs/>
    </w:rPr>
  </w:style>
  <w:style w:type="character" w:customStyle="1" w:styleId="CommentSubjectChar">
    <w:name w:val="Comment Subject Char"/>
    <w:link w:val="CommentSubject"/>
    <w:uiPriority w:val="99"/>
    <w:semiHidden/>
    <w:rsid w:val="00A16D72"/>
    <w:rPr>
      <w:b/>
      <w:bCs/>
      <w:lang w:eastAsia="en-US"/>
    </w:rPr>
  </w:style>
  <w:style w:type="paragraph" w:styleId="BalloonText">
    <w:name w:val="Balloon Text"/>
    <w:basedOn w:val="Normal"/>
    <w:link w:val="BalloonTextChar"/>
    <w:uiPriority w:val="99"/>
    <w:semiHidden/>
    <w:unhideWhenUsed/>
    <w:rsid w:val="00A16D72"/>
    <w:rPr>
      <w:rFonts w:ascii="Tahoma" w:hAnsi="Tahoma" w:cs="Tahoma"/>
      <w:sz w:val="16"/>
      <w:szCs w:val="16"/>
    </w:rPr>
  </w:style>
  <w:style w:type="character" w:customStyle="1" w:styleId="BalloonTextChar">
    <w:name w:val="Balloon Text Char"/>
    <w:link w:val="BalloonText"/>
    <w:uiPriority w:val="99"/>
    <w:semiHidden/>
    <w:rsid w:val="00A16D72"/>
    <w:rPr>
      <w:rFonts w:ascii="Tahoma" w:hAnsi="Tahoma" w:cs="Tahoma"/>
      <w:sz w:val="16"/>
      <w:szCs w:val="16"/>
      <w:lang w:eastAsia="en-US"/>
    </w:rPr>
  </w:style>
  <w:style w:type="paragraph" w:customStyle="1" w:styleId="Default">
    <w:name w:val="Default"/>
    <w:rsid w:val="00930B58"/>
    <w:pPr>
      <w:widowControl w:val="0"/>
      <w:autoSpaceDE w:val="0"/>
      <w:autoSpaceDN w:val="0"/>
      <w:adjustRightInd w:val="0"/>
    </w:pPr>
    <w:rPr>
      <w:rFonts w:ascii="Calibri" w:hAnsi="Calibri" w:cs="Calibri"/>
      <w:color w:val="000000"/>
      <w:sz w:val="24"/>
      <w:szCs w:val="24"/>
      <w:lang w:val="en-US" w:eastAsia="en-US"/>
    </w:rPr>
  </w:style>
  <w:style w:type="character" w:styleId="Hyperlink">
    <w:name w:val="Hyperlink"/>
    <w:uiPriority w:val="99"/>
    <w:rsid w:val="00930B58"/>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Verdana" w:hAnsi="Verdana"/>
      <w:b/>
      <w:sz w:val="28"/>
      <w:szCs w:val="20"/>
      <w:lang w:val="en-US"/>
    </w:rPr>
  </w:style>
  <w:style w:type="paragraph" w:styleId="Heading2">
    <w:name w:val="heading 2"/>
    <w:basedOn w:val="Normal"/>
    <w:next w:val="Normal"/>
    <w:qFormat/>
    <w:pPr>
      <w:keepNext/>
      <w:outlineLvl w:val="1"/>
    </w:pPr>
    <w:rPr>
      <w:rFonts w:ascii="Verdana" w:hAnsi="Verdana"/>
      <w:sz w:val="28"/>
      <w:szCs w:val="20"/>
      <w:lang w:val="en-US"/>
    </w:rPr>
  </w:style>
  <w:style w:type="paragraph" w:styleId="Heading3">
    <w:name w:val="heading 3"/>
    <w:aliases w:val="Numbered - 3"/>
    <w:basedOn w:val="Normal"/>
    <w:next w:val="Normal"/>
    <w:link w:val="Heading3Char"/>
    <w:qFormat/>
    <w:rsid w:val="001D5C7C"/>
    <w:pPr>
      <w:keepNext/>
      <w:spacing w:before="240" w:after="60"/>
      <w:outlineLvl w:val="2"/>
    </w:pPr>
    <w:rPr>
      <w:rFonts w:ascii="Arial" w:hAnsi="Arial" w:cs="Arial"/>
      <w:b/>
      <w:bCs/>
      <w:sz w:val="26"/>
      <w:szCs w:val="26"/>
    </w:rPr>
  </w:style>
  <w:style w:type="paragraph" w:styleId="Heading4">
    <w:name w:val="heading 4"/>
    <w:basedOn w:val="Normal"/>
    <w:next w:val="Normal"/>
    <w:qFormat/>
    <w:pPr>
      <w:keepNext/>
      <w:outlineLvl w:val="3"/>
    </w:pPr>
    <w:rPr>
      <w:rFonts w:ascii="Verdana" w:hAnsi="Verdana"/>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tabs>
        <w:tab w:val="left" w:pos="-720"/>
      </w:tabs>
      <w:suppressAutoHyphens/>
    </w:pPr>
    <w:rPr>
      <w:rFonts w:ascii="Arial" w:hAnsi="Arial" w:cs="Arial"/>
      <w:color w:val="000060"/>
      <w:sz w:val="20"/>
      <w:szCs w:val="20"/>
    </w:rPr>
  </w:style>
  <w:style w:type="paragraph" w:styleId="Title">
    <w:name w:val="Title"/>
    <w:basedOn w:val="Normal"/>
    <w:qFormat/>
    <w:pPr>
      <w:jc w:val="center"/>
    </w:pPr>
    <w:rPr>
      <w:rFonts w:ascii="Arial" w:hAnsi="Arial" w:cs="Arial"/>
      <w:b/>
      <w:bCs/>
      <w:sz w:val="20"/>
      <w:szCs w:val="20"/>
    </w:rPr>
  </w:style>
  <w:style w:type="paragraph" w:styleId="NormalWeb">
    <w:name w:val="Normal (Web)"/>
    <w:basedOn w:val="Normal"/>
    <w:semiHidden/>
    <w:pPr>
      <w:spacing w:before="100" w:beforeAutospacing="1" w:after="100" w:afterAutospacing="1"/>
    </w:pPr>
  </w:style>
  <w:style w:type="character" w:styleId="Emphasis">
    <w:name w:val="Emphasis"/>
    <w:qFormat/>
    <w:rPr>
      <w:i/>
      <w:iCs/>
    </w:rPr>
  </w:style>
  <w:style w:type="character" w:styleId="Strong">
    <w:name w:val="Strong"/>
    <w:qFormat/>
    <w:rPr>
      <w:b/>
      <w:bCs/>
    </w:rPr>
  </w:style>
  <w:style w:type="character" w:customStyle="1" w:styleId="aLCPboldbodytext">
    <w:name w:val="a LCP bold body text"/>
    <w:rsid w:val="009978A8"/>
    <w:rPr>
      <w:rFonts w:ascii="Arial" w:hAnsi="Arial"/>
      <w:b/>
      <w:bCs/>
      <w:dstrike w:val="0"/>
      <w:sz w:val="22"/>
      <w:effect w:val="none"/>
      <w:vertAlign w:val="baseline"/>
    </w:rPr>
  </w:style>
  <w:style w:type="paragraph" w:customStyle="1" w:styleId="aLCPBodytext">
    <w:name w:val="a LCP Body text"/>
    <w:autoRedefine/>
    <w:rsid w:val="009978A8"/>
    <w:pPr>
      <w:ind w:left="540" w:right="-491"/>
    </w:pPr>
    <w:rPr>
      <w:rFonts w:ascii="Arial" w:hAnsi="Arial" w:cs="Arial"/>
      <w:sz w:val="24"/>
      <w:szCs w:val="24"/>
      <w:lang w:eastAsia="en-US"/>
    </w:rPr>
  </w:style>
  <w:style w:type="paragraph" w:styleId="Header">
    <w:name w:val="header"/>
    <w:basedOn w:val="Normal"/>
    <w:link w:val="HeaderChar"/>
    <w:uiPriority w:val="99"/>
    <w:unhideWhenUsed/>
    <w:rsid w:val="004359B3"/>
    <w:pPr>
      <w:tabs>
        <w:tab w:val="center" w:pos="4513"/>
        <w:tab w:val="right" w:pos="9026"/>
      </w:tabs>
    </w:pPr>
  </w:style>
  <w:style w:type="character" w:customStyle="1" w:styleId="HeaderChar">
    <w:name w:val="Header Char"/>
    <w:link w:val="Header"/>
    <w:uiPriority w:val="99"/>
    <w:rsid w:val="004359B3"/>
    <w:rPr>
      <w:sz w:val="24"/>
      <w:szCs w:val="24"/>
      <w:lang w:eastAsia="en-US"/>
    </w:rPr>
  </w:style>
  <w:style w:type="paragraph" w:styleId="Footer">
    <w:name w:val="footer"/>
    <w:basedOn w:val="Normal"/>
    <w:link w:val="FooterChar"/>
    <w:uiPriority w:val="99"/>
    <w:unhideWhenUsed/>
    <w:rsid w:val="004359B3"/>
    <w:pPr>
      <w:tabs>
        <w:tab w:val="center" w:pos="4513"/>
        <w:tab w:val="right" w:pos="9026"/>
      </w:tabs>
    </w:pPr>
  </w:style>
  <w:style w:type="character" w:customStyle="1" w:styleId="FooterChar">
    <w:name w:val="Footer Char"/>
    <w:link w:val="Footer"/>
    <w:uiPriority w:val="99"/>
    <w:rsid w:val="004359B3"/>
    <w:rPr>
      <w:sz w:val="24"/>
      <w:szCs w:val="24"/>
      <w:lang w:eastAsia="en-US"/>
    </w:rPr>
  </w:style>
  <w:style w:type="character" w:customStyle="1" w:styleId="Heading3Char">
    <w:name w:val="Heading 3 Char"/>
    <w:aliases w:val="Numbered - 3 Char"/>
    <w:link w:val="Heading3"/>
    <w:rsid w:val="001D5C7C"/>
    <w:rPr>
      <w:rFonts w:ascii="Arial" w:hAnsi="Arial" w:cs="Arial"/>
      <w:b/>
      <w:bCs/>
      <w:sz w:val="26"/>
      <w:szCs w:val="26"/>
      <w:lang w:eastAsia="en-US"/>
    </w:rPr>
  </w:style>
  <w:style w:type="paragraph" w:styleId="PlainText">
    <w:name w:val="Plain Text"/>
    <w:basedOn w:val="Normal"/>
    <w:link w:val="PlainTextChar"/>
    <w:uiPriority w:val="99"/>
    <w:semiHidden/>
    <w:unhideWhenUsed/>
    <w:rsid w:val="00003573"/>
    <w:rPr>
      <w:rFonts w:ascii="Consolas" w:eastAsia="Calibri" w:hAnsi="Consolas"/>
      <w:sz w:val="21"/>
      <w:szCs w:val="21"/>
    </w:rPr>
  </w:style>
  <w:style w:type="character" w:customStyle="1" w:styleId="PlainTextChar">
    <w:name w:val="Plain Text Char"/>
    <w:link w:val="PlainText"/>
    <w:uiPriority w:val="99"/>
    <w:semiHidden/>
    <w:rsid w:val="00003573"/>
    <w:rPr>
      <w:rFonts w:ascii="Consolas" w:eastAsia="Calibri" w:hAnsi="Consolas" w:cs="Times New Roman"/>
      <w:sz w:val="21"/>
      <w:szCs w:val="21"/>
      <w:lang w:eastAsia="en-US"/>
    </w:rPr>
  </w:style>
  <w:style w:type="character" w:styleId="CommentReference">
    <w:name w:val="annotation reference"/>
    <w:uiPriority w:val="99"/>
    <w:semiHidden/>
    <w:unhideWhenUsed/>
    <w:rsid w:val="00A16D72"/>
    <w:rPr>
      <w:sz w:val="16"/>
      <w:szCs w:val="16"/>
    </w:rPr>
  </w:style>
  <w:style w:type="paragraph" w:styleId="CommentText">
    <w:name w:val="annotation text"/>
    <w:basedOn w:val="Normal"/>
    <w:link w:val="CommentTextChar"/>
    <w:uiPriority w:val="99"/>
    <w:semiHidden/>
    <w:unhideWhenUsed/>
    <w:rsid w:val="00A16D72"/>
    <w:rPr>
      <w:sz w:val="20"/>
      <w:szCs w:val="20"/>
    </w:rPr>
  </w:style>
  <w:style w:type="character" w:customStyle="1" w:styleId="CommentTextChar">
    <w:name w:val="Comment Text Char"/>
    <w:link w:val="CommentText"/>
    <w:uiPriority w:val="99"/>
    <w:semiHidden/>
    <w:rsid w:val="00A16D72"/>
    <w:rPr>
      <w:lang w:eastAsia="en-US"/>
    </w:rPr>
  </w:style>
  <w:style w:type="paragraph" w:styleId="CommentSubject">
    <w:name w:val="annotation subject"/>
    <w:basedOn w:val="CommentText"/>
    <w:next w:val="CommentText"/>
    <w:link w:val="CommentSubjectChar"/>
    <w:uiPriority w:val="99"/>
    <w:semiHidden/>
    <w:unhideWhenUsed/>
    <w:rsid w:val="00A16D72"/>
    <w:rPr>
      <w:b/>
      <w:bCs/>
    </w:rPr>
  </w:style>
  <w:style w:type="character" w:customStyle="1" w:styleId="CommentSubjectChar">
    <w:name w:val="Comment Subject Char"/>
    <w:link w:val="CommentSubject"/>
    <w:uiPriority w:val="99"/>
    <w:semiHidden/>
    <w:rsid w:val="00A16D72"/>
    <w:rPr>
      <w:b/>
      <w:bCs/>
      <w:lang w:eastAsia="en-US"/>
    </w:rPr>
  </w:style>
  <w:style w:type="paragraph" w:styleId="BalloonText">
    <w:name w:val="Balloon Text"/>
    <w:basedOn w:val="Normal"/>
    <w:link w:val="BalloonTextChar"/>
    <w:uiPriority w:val="99"/>
    <w:semiHidden/>
    <w:unhideWhenUsed/>
    <w:rsid w:val="00A16D72"/>
    <w:rPr>
      <w:rFonts w:ascii="Tahoma" w:hAnsi="Tahoma" w:cs="Tahoma"/>
      <w:sz w:val="16"/>
      <w:szCs w:val="16"/>
    </w:rPr>
  </w:style>
  <w:style w:type="character" w:customStyle="1" w:styleId="BalloonTextChar">
    <w:name w:val="Balloon Text Char"/>
    <w:link w:val="BalloonText"/>
    <w:uiPriority w:val="99"/>
    <w:semiHidden/>
    <w:rsid w:val="00A16D72"/>
    <w:rPr>
      <w:rFonts w:ascii="Tahoma" w:hAnsi="Tahoma" w:cs="Tahoma"/>
      <w:sz w:val="16"/>
      <w:szCs w:val="16"/>
      <w:lang w:eastAsia="en-US"/>
    </w:rPr>
  </w:style>
  <w:style w:type="paragraph" w:customStyle="1" w:styleId="Default">
    <w:name w:val="Default"/>
    <w:rsid w:val="00930B58"/>
    <w:pPr>
      <w:widowControl w:val="0"/>
      <w:autoSpaceDE w:val="0"/>
      <w:autoSpaceDN w:val="0"/>
      <w:adjustRightInd w:val="0"/>
    </w:pPr>
    <w:rPr>
      <w:rFonts w:ascii="Calibri" w:hAnsi="Calibri" w:cs="Calibri"/>
      <w:color w:val="000000"/>
      <w:sz w:val="24"/>
      <w:szCs w:val="24"/>
      <w:lang w:val="en-US" w:eastAsia="en-US"/>
    </w:rPr>
  </w:style>
  <w:style w:type="character" w:styleId="Hyperlink">
    <w:name w:val="Hyperlink"/>
    <w:uiPriority w:val="99"/>
    <w:rsid w:val="00930B58"/>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942461">
      <w:bodyDiv w:val="1"/>
      <w:marLeft w:val="0"/>
      <w:marRight w:val="0"/>
      <w:marTop w:val="0"/>
      <w:marBottom w:val="0"/>
      <w:divBdr>
        <w:top w:val="none" w:sz="0" w:space="0" w:color="auto"/>
        <w:left w:val="none" w:sz="0" w:space="0" w:color="auto"/>
        <w:bottom w:val="none" w:sz="0" w:space="0" w:color="auto"/>
        <w:right w:val="none" w:sz="0" w:space="0" w:color="auto"/>
      </w:divBdr>
    </w:div>
    <w:div w:id="1746030889">
      <w:bodyDiv w:val="1"/>
      <w:marLeft w:val="0"/>
      <w:marRight w:val="0"/>
      <w:marTop w:val="0"/>
      <w:marBottom w:val="0"/>
      <w:divBdr>
        <w:top w:val="none" w:sz="0" w:space="0" w:color="auto"/>
        <w:left w:val="none" w:sz="0" w:space="0" w:color="auto"/>
        <w:bottom w:val="none" w:sz="0" w:space="0" w:color="auto"/>
        <w:right w:val="none" w:sz="0" w:space="0" w:color="auto"/>
      </w:divBdr>
    </w:div>
    <w:div w:id="2063014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BDEB34-6593-4B49-906F-D5C88A3AD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1552</Words>
  <Characters>8852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SBickerton</cp:lastModifiedBy>
  <cp:revision>2</cp:revision>
  <cp:lastPrinted>2010-12-08T20:52:00Z</cp:lastPrinted>
  <dcterms:created xsi:type="dcterms:W3CDTF">2019-01-25T15:11:00Z</dcterms:created>
  <dcterms:modified xsi:type="dcterms:W3CDTF">2019-01-25T15:11:00Z</dcterms:modified>
</cp:coreProperties>
</file>