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CAE" w:rsidRDefault="002F7DE0" w:rsidP="00F0638F">
      <w:pPr>
        <w:keepLines/>
        <w:spacing w:after="0" w:line="240" w:lineRule="auto"/>
        <w:ind w:left="3600"/>
        <w:rPr>
          <w:noProof/>
          <w:lang w:eastAsia="en-GB"/>
        </w:rPr>
      </w:pPr>
      <w:r>
        <w:rPr>
          <w:noProof/>
          <w:lang w:eastAsia="en-GB"/>
        </w:rPr>
        <w:drawing>
          <wp:anchor distT="0" distB="0" distL="114300" distR="114300" simplePos="0" relativeHeight="251663360" behindDoc="1" locked="0" layoutInCell="1" allowOverlap="1" wp14:anchorId="0256285A" wp14:editId="3E56A3A4">
            <wp:simplePos x="0" y="0"/>
            <wp:positionH relativeFrom="column">
              <wp:posOffset>-57785</wp:posOffset>
            </wp:positionH>
            <wp:positionV relativeFrom="paragraph">
              <wp:posOffset>-168910</wp:posOffset>
            </wp:positionV>
            <wp:extent cx="1369060" cy="1314450"/>
            <wp:effectExtent l="0" t="0" r="2540" b="0"/>
            <wp:wrapThrough wrapText="left">
              <wp:wrapPolygon edited="0">
                <wp:start x="9918" y="0"/>
                <wp:lineTo x="7213" y="313"/>
                <wp:lineTo x="601" y="3757"/>
                <wp:lineTo x="0" y="5635"/>
                <wp:lineTo x="301" y="15026"/>
                <wp:lineTo x="2404" y="20035"/>
                <wp:lineTo x="3006" y="21287"/>
                <wp:lineTo x="18635" y="21287"/>
                <wp:lineTo x="18635" y="20035"/>
                <wp:lineTo x="21039" y="15026"/>
                <wp:lineTo x="21340" y="6574"/>
                <wp:lineTo x="21340" y="5948"/>
                <wp:lineTo x="20738" y="3443"/>
                <wp:lineTo x="15629" y="939"/>
                <wp:lineTo x="11121" y="0"/>
                <wp:lineTo x="9918" y="0"/>
              </wp:wrapPolygon>
            </wp:wrapThrough>
            <wp:docPr id="1" name="Picture 1" descr="C:\Users\jpope.NSNET.001\AppData\Local\Microsoft\Windows\Temporary Internet Files\Content.Word\NaphillandWaltersAsh_logo_AW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pope.NSNET.001\AppData\Local\Microsoft\Windows\Temporary Internet Files\Content.Word\NaphillandWaltersAsh_logo_AW_smal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69060" cy="1314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0288" behindDoc="0" locked="0" layoutInCell="1" allowOverlap="1" wp14:anchorId="1CD0A519" wp14:editId="0B5A6463">
                <wp:simplePos x="0" y="0"/>
                <wp:positionH relativeFrom="column">
                  <wp:posOffset>-141605</wp:posOffset>
                </wp:positionH>
                <wp:positionV relativeFrom="paragraph">
                  <wp:posOffset>104775</wp:posOffset>
                </wp:positionV>
                <wp:extent cx="6986270" cy="0"/>
                <wp:effectExtent l="0" t="0" r="24130" b="19050"/>
                <wp:wrapNone/>
                <wp:docPr id="2" name="Straight Connector 2"/>
                <wp:cNvGraphicFramePr/>
                <a:graphic xmlns:a="http://schemas.openxmlformats.org/drawingml/2006/main">
                  <a:graphicData uri="http://schemas.microsoft.com/office/word/2010/wordprocessingShape">
                    <wps:wsp>
                      <wps:cNvCnPr/>
                      <wps:spPr>
                        <a:xfrm>
                          <a:off x="0" y="0"/>
                          <a:ext cx="6986270" cy="0"/>
                        </a:xfrm>
                        <a:prstGeom prst="line">
                          <a:avLst/>
                        </a:prstGeom>
                        <a:ln w="15875">
                          <a:solidFill>
                            <a:srgbClr val="220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1.15pt,8.25pt" to="538.9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" strokecolor="#220080" strokeweight="1.25pt"/>
            </w:pict>
          </mc:Fallback>
        </mc:AlternateContent>
      </w:r>
      <w:r w:rsidRPr="00111873">
        <w:rPr>
          <w:rFonts w:ascii="Arial" w:hAnsi="Arial" w:cs="Arial"/>
          <w:noProof/>
          <w:lang w:eastAsia="en-GB"/>
        </w:rPr>
        <mc:AlternateContent>
          <mc:Choice Requires="wps">
            <w:drawing>
              <wp:anchor distT="0" distB="0" distL="114300" distR="114300" simplePos="0" relativeHeight="251662336" behindDoc="0" locked="0" layoutInCell="1" allowOverlap="1" wp14:anchorId="25C9D533" wp14:editId="4B04D7F3">
                <wp:simplePos x="0" y="0"/>
                <wp:positionH relativeFrom="column">
                  <wp:posOffset>2395220</wp:posOffset>
                </wp:positionH>
                <wp:positionV relativeFrom="paragraph">
                  <wp:posOffset>-1249680</wp:posOffset>
                </wp:positionV>
                <wp:extent cx="4481195" cy="1233170"/>
                <wp:effectExtent l="0" t="0" r="0" b="50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1195" cy="1233170"/>
                        </a:xfrm>
                        <a:prstGeom prst="rect">
                          <a:avLst/>
                        </a:prstGeom>
                        <a:solidFill>
                          <a:srgbClr val="FFFFFF"/>
                        </a:solidFill>
                        <a:ln w="9525">
                          <a:noFill/>
                          <a:miter lim="800000"/>
                          <a:headEnd/>
                          <a:tailEnd/>
                        </a:ln>
                      </wps:spPr>
                      <wps:txbx>
                        <w:txbxContent>
                          <w:p w:rsidR="00DC5A23" w:rsidRPr="00FF5168" w:rsidRDefault="00DC5A23" w:rsidP="00111873">
                            <w:pPr>
                              <w:spacing w:after="0"/>
                              <w:jc w:val="right"/>
                              <w:rPr>
                                <w:rFonts w:ascii="Arial" w:hAnsi="Arial" w:cs="Arial"/>
                                <w:color w:val="220080"/>
                              </w:rPr>
                            </w:pPr>
                            <w:proofErr w:type="spellStart"/>
                            <w:r w:rsidRPr="00FF5168">
                              <w:rPr>
                                <w:rFonts w:ascii="Arial" w:hAnsi="Arial" w:cs="Arial"/>
                                <w:color w:val="220080"/>
                              </w:rPr>
                              <w:t>Naphill</w:t>
                            </w:r>
                            <w:proofErr w:type="spellEnd"/>
                            <w:r w:rsidRPr="00FF5168">
                              <w:rPr>
                                <w:rFonts w:ascii="Arial" w:hAnsi="Arial" w:cs="Arial"/>
                                <w:color w:val="220080"/>
                              </w:rPr>
                              <w:t xml:space="preserve"> and Walters Ash School</w:t>
                            </w:r>
                          </w:p>
                          <w:p w:rsidR="00DC5A23" w:rsidRPr="00FF5168" w:rsidRDefault="00DC5A23" w:rsidP="00FF5168">
                            <w:pPr>
                              <w:spacing w:after="0"/>
                              <w:jc w:val="right"/>
                              <w:rPr>
                                <w:rFonts w:ascii="Arial" w:hAnsi="Arial" w:cs="Arial"/>
                                <w:color w:val="220080"/>
                              </w:rPr>
                            </w:pPr>
                            <w:proofErr w:type="spellStart"/>
                            <w:r w:rsidRPr="00FF5168">
                              <w:rPr>
                                <w:rFonts w:ascii="Arial" w:hAnsi="Arial" w:cs="Arial"/>
                                <w:color w:val="220080"/>
                              </w:rPr>
                              <w:t>Kilnwood</w:t>
                            </w:r>
                            <w:proofErr w:type="spellEnd"/>
                            <w:r>
                              <w:rPr>
                                <w:rFonts w:ascii="Arial" w:hAnsi="Arial" w:cs="Arial"/>
                                <w:color w:val="220080"/>
                              </w:rPr>
                              <w:t xml:space="preserve">, </w:t>
                            </w:r>
                            <w:r w:rsidRPr="00FF5168">
                              <w:rPr>
                                <w:rFonts w:ascii="Arial" w:hAnsi="Arial" w:cs="Arial"/>
                                <w:color w:val="220080"/>
                              </w:rPr>
                              <w:t>Walters Ash</w:t>
                            </w:r>
                            <w:r>
                              <w:rPr>
                                <w:rFonts w:ascii="Arial" w:hAnsi="Arial" w:cs="Arial"/>
                                <w:color w:val="220080"/>
                              </w:rPr>
                              <w:t xml:space="preserve">, </w:t>
                            </w:r>
                            <w:r w:rsidRPr="00FF5168">
                              <w:rPr>
                                <w:rFonts w:ascii="Arial" w:hAnsi="Arial" w:cs="Arial"/>
                                <w:color w:val="220080"/>
                              </w:rPr>
                              <w:t>High Wycombe</w:t>
                            </w:r>
                            <w:r>
                              <w:rPr>
                                <w:rFonts w:ascii="Arial" w:hAnsi="Arial" w:cs="Arial"/>
                                <w:color w:val="220080"/>
                              </w:rPr>
                              <w:t xml:space="preserve">, </w:t>
                            </w:r>
                            <w:r w:rsidRPr="00FF5168">
                              <w:rPr>
                                <w:rFonts w:ascii="Arial" w:hAnsi="Arial" w:cs="Arial"/>
                                <w:color w:val="220080"/>
                              </w:rPr>
                              <w:t>Bucks</w:t>
                            </w:r>
                            <w:r>
                              <w:rPr>
                                <w:rFonts w:ascii="Arial" w:hAnsi="Arial" w:cs="Arial"/>
                                <w:color w:val="220080"/>
                              </w:rPr>
                              <w:t xml:space="preserve">, </w:t>
                            </w:r>
                            <w:r w:rsidRPr="00FF5168">
                              <w:rPr>
                                <w:rFonts w:ascii="Arial" w:hAnsi="Arial" w:cs="Arial"/>
                                <w:color w:val="220080"/>
                              </w:rPr>
                              <w:t>HP14 4UL</w:t>
                            </w:r>
                          </w:p>
                          <w:p w:rsidR="00DC5A23" w:rsidRPr="00FF5168" w:rsidRDefault="00DC5A23" w:rsidP="00111873">
                            <w:pPr>
                              <w:spacing w:after="0"/>
                              <w:jc w:val="right"/>
                              <w:rPr>
                                <w:rFonts w:ascii="Arial" w:hAnsi="Arial" w:cs="Arial"/>
                                <w:color w:val="220080"/>
                              </w:rPr>
                            </w:pPr>
                            <w:proofErr w:type="spellStart"/>
                            <w:r>
                              <w:rPr>
                                <w:rFonts w:ascii="Arial" w:hAnsi="Arial" w:cs="Arial"/>
                                <w:color w:val="220080"/>
                              </w:rPr>
                              <w:t>Headteacher</w:t>
                            </w:r>
                            <w:proofErr w:type="spellEnd"/>
                            <w:r>
                              <w:rPr>
                                <w:rFonts w:ascii="Arial" w:hAnsi="Arial" w:cs="Arial"/>
                                <w:color w:val="220080"/>
                              </w:rPr>
                              <w:t xml:space="preserve">: </w:t>
                            </w:r>
                            <w:proofErr w:type="spellStart"/>
                            <w:r w:rsidRPr="00FF5168">
                              <w:rPr>
                                <w:rFonts w:ascii="Arial" w:hAnsi="Arial" w:cs="Arial"/>
                                <w:color w:val="220080"/>
                              </w:rPr>
                              <w:t>K</w:t>
                            </w:r>
                            <w:r>
                              <w:rPr>
                                <w:rFonts w:ascii="Arial" w:hAnsi="Arial" w:cs="Arial"/>
                                <w:color w:val="220080"/>
                              </w:rPr>
                              <w:t>erenza</w:t>
                            </w:r>
                            <w:proofErr w:type="spellEnd"/>
                            <w:r w:rsidRPr="00FF5168">
                              <w:rPr>
                                <w:rFonts w:ascii="Arial" w:hAnsi="Arial" w:cs="Arial"/>
                                <w:color w:val="220080"/>
                              </w:rPr>
                              <w:t xml:space="preserve"> Gwynn</w:t>
                            </w:r>
                          </w:p>
                          <w:p w:rsidR="00DC5A23" w:rsidRPr="00FF5168" w:rsidRDefault="00DC5A23" w:rsidP="00111873">
                            <w:pPr>
                              <w:spacing w:after="0"/>
                              <w:jc w:val="right"/>
                              <w:rPr>
                                <w:rFonts w:ascii="Arial" w:hAnsi="Arial" w:cs="Arial"/>
                                <w:color w:val="220080"/>
                              </w:rPr>
                            </w:pPr>
                            <w:r w:rsidRPr="00FF5168">
                              <w:rPr>
                                <w:rFonts w:ascii="Arial" w:hAnsi="Arial" w:cs="Arial"/>
                                <w:color w:val="220080"/>
                              </w:rPr>
                              <w:t xml:space="preserve">   01494 562813</w:t>
                            </w:r>
                          </w:p>
                          <w:p w:rsidR="00DC5A23" w:rsidRPr="00FF5168" w:rsidRDefault="00DC5A23" w:rsidP="00111873">
                            <w:pPr>
                              <w:spacing w:after="0"/>
                              <w:jc w:val="right"/>
                              <w:rPr>
                                <w:rFonts w:ascii="Arial" w:hAnsi="Arial" w:cs="Arial"/>
                                <w:color w:val="220080"/>
                              </w:rPr>
                            </w:pPr>
                            <w:r w:rsidRPr="00FF5168">
                              <w:rPr>
                                <w:rFonts w:ascii="Arial" w:hAnsi="Arial" w:cs="Arial"/>
                                <w:color w:val="220080"/>
                              </w:rPr>
                              <w:t xml:space="preserve">   office@nap-walt.bucks.sch.uk</w:t>
                            </w:r>
                          </w:p>
                          <w:p w:rsidR="00DC5A23" w:rsidRPr="00FF5168" w:rsidRDefault="00DC5A23" w:rsidP="00111873">
                            <w:pPr>
                              <w:spacing w:after="0"/>
                              <w:jc w:val="right"/>
                              <w:rPr>
                                <w:rFonts w:ascii="Arial" w:hAnsi="Arial" w:cs="Arial"/>
                                <w:color w:val="220080"/>
                              </w:rPr>
                            </w:pPr>
                            <w:r w:rsidRPr="00FF5168">
                              <w:rPr>
                                <w:rFonts w:ascii="Arial" w:hAnsi="Arial" w:cs="Arial"/>
                                <w:color w:val="220080"/>
                              </w:rPr>
                              <w:t xml:space="preserve">  www.nap-walt.bucks.sch.uk</w:t>
                            </w:r>
                          </w:p>
                          <w:p w:rsidR="00DC5A23" w:rsidRPr="00FF5168" w:rsidRDefault="00DC5A23" w:rsidP="00111873">
                            <w:pPr>
                              <w:jc w:val="right"/>
                              <w:rPr>
                                <w:rFonts w:ascii="Arial" w:hAnsi="Arial" w:cs="Arial"/>
                                <w:color w:val="220080"/>
                              </w:rPr>
                            </w:pPr>
                          </w:p>
                          <w:p w:rsidR="00DC5A23" w:rsidRPr="00FF5168" w:rsidRDefault="00DC5A23" w:rsidP="00111873">
                            <w:pPr>
                              <w:jc w:val="right"/>
                              <w:rPr>
                                <w:rFonts w:ascii="Arial" w:hAnsi="Arial" w:cs="Arial"/>
                                <w:color w:val="2200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8.6pt;margin-top:-98.4pt;width:352.85pt;height:97.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" stroked="f">
                <v:textbox>
                  <w:txbxContent>
                    <w:p w:rsidR="00DC5A23" w:rsidRPr="00FF5168" w:rsidRDefault="00DC5A23" w:rsidP="00111873">
                      <w:pPr>
                        <w:spacing w:after="0"/>
                        <w:jc w:val="right"/>
                        <w:rPr>
                          <w:rFonts w:ascii="Arial" w:hAnsi="Arial" w:cs="Arial"/>
                          <w:color w:val="220080"/>
                        </w:rPr>
                      </w:pPr>
                      <w:proofErr w:type="spellStart"/>
                      <w:r w:rsidRPr="00FF5168">
                        <w:rPr>
                          <w:rFonts w:ascii="Arial" w:hAnsi="Arial" w:cs="Arial"/>
                          <w:color w:val="220080"/>
                        </w:rPr>
                        <w:t>Naphill</w:t>
                      </w:r>
                      <w:proofErr w:type="spellEnd"/>
                      <w:r w:rsidRPr="00FF5168">
                        <w:rPr>
                          <w:rFonts w:ascii="Arial" w:hAnsi="Arial" w:cs="Arial"/>
                          <w:color w:val="220080"/>
                        </w:rPr>
                        <w:t xml:space="preserve"> and Walters Ash School</w:t>
                      </w:r>
                    </w:p>
                    <w:p w:rsidR="00DC5A23" w:rsidRPr="00FF5168" w:rsidRDefault="00DC5A23" w:rsidP="00FF5168">
                      <w:pPr>
                        <w:spacing w:after="0"/>
                        <w:jc w:val="right"/>
                        <w:rPr>
                          <w:rFonts w:ascii="Arial" w:hAnsi="Arial" w:cs="Arial"/>
                          <w:color w:val="220080"/>
                        </w:rPr>
                      </w:pPr>
                      <w:proofErr w:type="spellStart"/>
                      <w:r w:rsidRPr="00FF5168">
                        <w:rPr>
                          <w:rFonts w:ascii="Arial" w:hAnsi="Arial" w:cs="Arial"/>
                          <w:color w:val="220080"/>
                        </w:rPr>
                        <w:t>Kilnwood</w:t>
                      </w:r>
                      <w:proofErr w:type="spellEnd"/>
                      <w:r>
                        <w:rPr>
                          <w:rFonts w:ascii="Arial" w:hAnsi="Arial" w:cs="Arial"/>
                          <w:color w:val="220080"/>
                        </w:rPr>
                        <w:t xml:space="preserve">, </w:t>
                      </w:r>
                      <w:r w:rsidRPr="00FF5168">
                        <w:rPr>
                          <w:rFonts w:ascii="Arial" w:hAnsi="Arial" w:cs="Arial"/>
                          <w:color w:val="220080"/>
                        </w:rPr>
                        <w:t>Walters Ash</w:t>
                      </w:r>
                      <w:r>
                        <w:rPr>
                          <w:rFonts w:ascii="Arial" w:hAnsi="Arial" w:cs="Arial"/>
                          <w:color w:val="220080"/>
                        </w:rPr>
                        <w:t xml:space="preserve">, </w:t>
                      </w:r>
                      <w:r w:rsidRPr="00FF5168">
                        <w:rPr>
                          <w:rFonts w:ascii="Arial" w:hAnsi="Arial" w:cs="Arial"/>
                          <w:color w:val="220080"/>
                        </w:rPr>
                        <w:t>High Wycombe</w:t>
                      </w:r>
                      <w:r>
                        <w:rPr>
                          <w:rFonts w:ascii="Arial" w:hAnsi="Arial" w:cs="Arial"/>
                          <w:color w:val="220080"/>
                        </w:rPr>
                        <w:t xml:space="preserve">, </w:t>
                      </w:r>
                      <w:r w:rsidRPr="00FF5168">
                        <w:rPr>
                          <w:rFonts w:ascii="Arial" w:hAnsi="Arial" w:cs="Arial"/>
                          <w:color w:val="220080"/>
                        </w:rPr>
                        <w:t>Bucks</w:t>
                      </w:r>
                      <w:r>
                        <w:rPr>
                          <w:rFonts w:ascii="Arial" w:hAnsi="Arial" w:cs="Arial"/>
                          <w:color w:val="220080"/>
                        </w:rPr>
                        <w:t xml:space="preserve">, </w:t>
                      </w:r>
                      <w:r w:rsidRPr="00FF5168">
                        <w:rPr>
                          <w:rFonts w:ascii="Arial" w:hAnsi="Arial" w:cs="Arial"/>
                          <w:color w:val="220080"/>
                        </w:rPr>
                        <w:t>HP14 4UL</w:t>
                      </w:r>
                    </w:p>
                    <w:p w:rsidR="00DC5A23" w:rsidRPr="00FF5168" w:rsidRDefault="00DC5A23" w:rsidP="00111873">
                      <w:pPr>
                        <w:spacing w:after="0"/>
                        <w:jc w:val="right"/>
                        <w:rPr>
                          <w:rFonts w:ascii="Arial" w:hAnsi="Arial" w:cs="Arial"/>
                          <w:color w:val="220080"/>
                        </w:rPr>
                      </w:pPr>
                      <w:proofErr w:type="spellStart"/>
                      <w:r>
                        <w:rPr>
                          <w:rFonts w:ascii="Arial" w:hAnsi="Arial" w:cs="Arial"/>
                          <w:color w:val="220080"/>
                        </w:rPr>
                        <w:t>Headteacher</w:t>
                      </w:r>
                      <w:proofErr w:type="spellEnd"/>
                      <w:r>
                        <w:rPr>
                          <w:rFonts w:ascii="Arial" w:hAnsi="Arial" w:cs="Arial"/>
                          <w:color w:val="220080"/>
                        </w:rPr>
                        <w:t xml:space="preserve">: </w:t>
                      </w:r>
                      <w:proofErr w:type="spellStart"/>
                      <w:r w:rsidRPr="00FF5168">
                        <w:rPr>
                          <w:rFonts w:ascii="Arial" w:hAnsi="Arial" w:cs="Arial"/>
                          <w:color w:val="220080"/>
                        </w:rPr>
                        <w:t>K</w:t>
                      </w:r>
                      <w:r>
                        <w:rPr>
                          <w:rFonts w:ascii="Arial" w:hAnsi="Arial" w:cs="Arial"/>
                          <w:color w:val="220080"/>
                        </w:rPr>
                        <w:t>erenza</w:t>
                      </w:r>
                      <w:proofErr w:type="spellEnd"/>
                      <w:r w:rsidRPr="00FF5168">
                        <w:rPr>
                          <w:rFonts w:ascii="Arial" w:hAnsi="Arial" w:cs="Arial"/>
                          <w:color w:val="220080"/>
                        </w:rPr>
                        <w:t xml:space="preserve"> Gwynn</w:t>
                      </w:r>
                    </w:p>
                    <w:p w:rsidR="00DC5A23" w:rsidRPr="00FF5168" w:rsidRDefault="00DC5A23" w:rsidP="00111873">
                      <w:pPr>
                        <w:spacing w:after="0"/>
                        <w:jc w:val="right"/>
                        <w:rPr>
                          <w:rFonts w:ascii="Arial" w:hAnsi="Arial" w:cs="Arial"/>
                          <w:color w:val="220080"/>
                        </w:rPr>
                      </w:pPr>
                      <w:r w:rsidRPr="00FF5168">
                        <w:rPr>
                          <w:rFonts w:ascii="Arial" w:hAnsi="Arial" w:cs="Arial"/>
                          <w:color w:val="220080"/>
                        </w:rPr>
                        <w:t xml:space="preserve">   01494 562813</w:t>
                      </w:r>
                    </w:p>
                    <w:p w:rsidR="00DC5A23" w:rsidRPr="00FF5168" w:rsidRDefault="00DC5A23" w:rsidP="00111873">
                      <w:pPr>
                        <w:spacing w:after="0"/>
                        <w:jc w:val="right"/>
                        <w:rPr>
                          <w:rFonts w:ascii="Arial" w:hAnsi="Arial" w:cs="Arial"/>
                          <w:color w:val="220080"/>
                        </w:rPr>
                      </w:pPr>
                      <w:r w:rsidRPr="00FF5168">
                        <w:rPr>
                          <w:rFonts w:ascii="Arial" w:hAnsi="Arial" w:cs="Arial"/>
                          <w:color w:val="220080"/>
                        </w:rPr>
                        <w:t xml:space="preserve">   office@nap-walt.bucks.sch.uk</w:t>
                      </w:r>
                    </w:p>
                    <w:p w:rsidR="00DC5A23" w:rsidRPr="00FF5168" w:rsidRDefault="00DC5A23" w:rsidP="00111873">
                      <w:pPr>
                        <w:spacing w:after="0"/>
                        <w:jc w:val="right"/>
                        <w:rPr>
                          <w:rFonts w:ascii="Arial" w:hAnsi="Arial" w:cs="Arial"/>
                          <w:color w:val="220080"/>
                        </w:rPr>
                      </w:pPr>
                      <w:r w:rsidRPr="00FF5168">
                        <w:rPr>
                          <w:rFonts w:ascii="Arial" w:hAnsi="Arial" w:cs="Arial"/>
                          <w:color w:val="220080"/>
                        </w:rPr>
                        <w:t xml:space="preserve">  www.nap-walt.bucks.sch.uk</w:t>
                      </w:r>
                    </w:p>
                    <w:p w:rsidR="00DC5A23" w:rsidRPr="00FF5168" w:rsidRDefault="00DC5A23" w:rsidP="00111873">
                      <w:pPr>
                        <w:jc w:val="right"/>
                        <w:rPr>
                          <w:rFonts w:ascii="Arial" w:hAnsi="Arial" w:cs="Arial"/>
                          <w:color w:val="220080"/>
                        </w:rPr>
                      </w:pPr>
                    </w:p>
                    <w:p w:rsidR="00DC5A23" w:rsidRPr="00FF5168" w:rsidRDefault="00DC5A23" w:rsidP="00111873">
                      <w:pPr>
                        <w:jc w:val="right"/>
                        <w:rPr>
                          <w:rFonts w:ascii="Arial" w:hAnsi="Arial" w:cs="Arial"/>
                          <w:color w:val="220080"/>
                        </w:rPr>
                      </w:pPr>
                    </w:p>
                  </w:txbxContent>
                </v:textbox>
              </v:shape>
            </w:pict>
          </mc:Fallback>
        </mc:AlternateContent>
      </w:r>
      <w:r w:rsidR="00F8471D">
        <w:rPr>
          <w:noProof/>
          <w:lang w:eastAsia="en-GB"/>
        </w:rPr>
        <w:t xml:space="preserve">     </w:t>
      </w:r>
    </w:p>
    <w:p w:rsidR="00F0638F" w:rsidRDefault="00F0638F" w:rsidP="00F0638F">
      <w:pPr>
        <w:keepLines/>
        <w:spacing w:after="0" w:line="240" w:lineRule="auto"/>
        <w:ind w:left="3600"/>
        <w:rPr>
          <w:noProof/>
          <w:lang w:eastAsia="en-GB"/>
        </w:rPr>
      </w:pPr>
    </w:p>
    <w:p w:rsidR="001D4C91" w:rsidRPr="001D4C91" w:rsidRDefault="001D4C91" w:rsidP="001D4C91">
      <w:pPr>
        <w:spacing w:after="0" w:line="240" w:lineRule="auto"/>
        <w:jc w:val="center"/>
        <w:rPr>
          <w:rFonts w:ascii="Arial" w:eastAsia="Times New Roman" w:hAnsi="Arial" w:cs="Arial"/>
          <w:b/>
          <w:sz w:val="28"/>
          <w:szCs w:val="28"/>
          <w:lang w:eastAsia="en-GB"/>
        </w:rPr>
      </w:pPr>
      <w:r w:rsidRPr="001D4C91">
        <w:rPr>
          <w:rFonts w:ascii="Arial" w:eastAsia="Times New Roman" w:hAnsi="Arial" w:cs="Arial"/>
          <w:b/>
          <w:sz w:val="28"/>
          <w:szCs w:val="28"/>
          <w:lang w:eastAsia="en-GB"/>
        </w:rPr>
        <w:t>Special Educational Needs and Disability Policy</w:t>
      </w:r>
    </w:p>
    <w:p w:rsidR="001D4C91" w:rsidRPr="001D4C91" w:rsidRDefault="001D4C91" w:rsidP="001D4C91">
      <w:pPr>
        <w:spacing w:after="0" w:line="240" w:lineRule="auto"/>
        <w:jc w:val="center"/>
        <w:rPr>
          <w:rFonts w:ascii="Arial" w:eastAsia="Times New Roman" w:hAnsi="Arial" w:cs="Arial"/>
          <w:b/>
          <w:sz w:val="20"/>
          <w:szCs w:val="20"/>
          <w:u w:val="single"/>
          <w:lang w:eastAsia="en-GB"/>
        </w:rPr>
      </w:pPr>
    </w:p>
    <w:p w:rsidR="001D4C91" w:rsidRPr="001D4C91" w:rsidRDefault="001D4C91" w:rsidP="001D4C91">
      <w:pPr>
        <w:numPr>
          <w:ilvl w:val="0"/>
          <w:numId w:val="6"/>
        </w:numPr>
        <w:spacing w:after="0" w:line="240" w:lineRule="auto"/>
        <w:jc w:val="both"/>
        <w:outlineLvl w:val="2"/>
        <w:rPr>
          <w:rFonts w:ascii="Arial" w:eastAsia="Times New Roman" w:hAnsi="Arial" w:cs="Arial"/>
          <w:b/>
          <w:bCs/>
          <w:sz w:val="20"/>
          <w:szCs w:val="20"/>
          <w:lang w:eastAsia="en-GB"/>
        </w:rPr>
      </w:pPr>
      <w:r w:rsidRPr="001D4C91">
        <w:rPr>
          <w:rFonts w:ascii="Arial" w:eastAsia="Times New Roman" w:hAnsi="Arial" w:cs="Arial"/>
          <w:b/>
          <w:bCs/>
          <w:sz w:val="20"/>
          <w:szCs w:val="20"/>
          <w:lang w:eastAsia="en-GB"/>
        </w:rPr>
        <w:t>Objectives</w:t>
      </w:r>
    </w:p>
    <w:p w:rsidR="001D4C91" w:rsidRPr="001D4C91" w:rsidRDefault="001D4C91" w:rsidP="001D4C91">
      <w:pPr>
        <w:spacing w:after="0" w:line="240" w:lineRule="auto"/>
        <w:ind w:left="570"/>
        <w:jc w:val="both"/>
        <w:outlineLvl w:val="2"/>
        <w:rPr>
          <w:rFonts w:ascii="Arial" w:eastAsia="Times New Roman" w:hAnsi="Arial" w:cs="Arial"/>
          <w:b/>
          <w:bCs/>
          <w:sz w:val="20"/>
          <w:szCs w:val="20"/>
          <w:lang w:eastAsia="en-GB"/>
        </w:rPr>
      </w:pPr>
    </w:p>
    <w:p w:rsidR="001D4C91" w:rsidRPr="001D4C91" w:rsidRDefault="001D4C91" w:rsidP="001D4C91">
      <w:pPr>
        <w:spacing w:after="0" w:line="240" w:lineRule="auto"/>
        <w:ind w:left="567" w:hanging="567"/>
        <w:jc w:val="both"/>
        <w:rPr>
          <w:rFonts w:ascii="Arial" w:eastAsia="Times New Roman" w:hAnsi="Arial" w:cs="Arial"/>
          <w:sz w:val="20"/>
          <w:szCs w:val="20"/>
          <w:lang w:eastAsia="en-GB"/>
        </w:rPr>
      </w:pPr>
      <w:r w:rsidRPr="001D4C91">
        <w:rPr>
          <w:rFonts w:ascii="Arial" w:eastAsia="Times New Roman" w:hAnsi="Arial" w:cs="Arial"/>
          <w:sz w:val="20"/>
          <w:szCs w:val="20"/>
          <w:lang w:eastAsia="en-GB"/>
        </w:rPr>
        <w:tab/>
        <w:t xml:space="preserve">Each pupil has individual and unique needs, however some pupils require more support than others and some require special educational provision to be made.  </w:t>
      </w:r>
      <w:proofErr w:type="spellStart"/>
      <w:r w:rsidRPr="001D4C91">
        <w:rPr>
          <w:rFonts w:ascii="Arial" w:eastAsia="Times New Roman" w:hAnsi="Arial" w:cs="Arial"/>
          <w:sz w:val="20"/>
          <w:szCs w:val="20"/>
          <w:lang w:eastAsia="en-GB"/>
        </w:rPr>
        <w:t>Naphill</w:t>
      </w:r>
      <w:proofErr w:type="spellEnd"/>
      <w:r w:rsidRPr="001D4C91">
        <w:rPr>
          <w:rFonts w:ascii="Arial" w:eastAsia="Times New Roman" w:hAnsi="Arial" w:cs="Arial"/>
          <w:sz w:val="20"/>
          <w:szCs w:val="20"/>
          <w:lang w:eastAsia="en-GB"/>
        </w:rPr>
        <w:t xml:space="preserve"> and Walters Ash School aims to provide all pupils with strategies for dealing with their needs in a supportive environment, and to give them meaningful access to the National Curriculum.  In particular, we aim to:</w:t>
      </w:r>
    </w:p>
    <w:p w:rsidR="001D4C91" w:rsidRPr="001D4C91" w:rsidRDefault="001D4C91" w:rsidP="001D4C91">
      <w:pPr>
        <w:tabs>
          <w:tab w:val="num" w:pos="-1908"/>
          <w:tab w:val="num" w:pos="851"/>
        </w:tabs>
        <w:spacing w:after="0" w:line="240" w:lineRule="auto"/>
        <w:ind w:left="851" w:hanging="284"/>
        <w:jc w:val="both"/>
        <w:rPr>
          <w:rFonts w:ascii="Arial" w:eastAsia="Times New Roman" w:hAnsi="Arial" w:cs="Arial"/>
          <w:sz w:val="20"/>
          <w:szCs w:val="20"/>
        </w:rPr>
      </w:pPr>
      <w:proofErr w:type="gramStart"/>
      <w:r w:rsidRPr="001D4C91">
        <w:rPr>
          <w:rFonts w:ascii="Arial" w:eastAsia="Times New Roman" w:hAnsi="Arial" w:cs="Arial"/>
          <w:sz w:val="20"/>
          <w:szCs w:val="20"/>
        </w:rPr>
        <w:t>recognise</w:t>
      </w:r>
      <w:proofErr w:type="gramEnd"/>
      <w:r w:rsidRPr="001D4C91">
        <w:rPr>
          <w:rFonts w:ascii="Arial" w:eastAsia="Times New Roman" w:hAnsi="Arial" w:cs="Arial"/>
          <w:sz w:val="20"/>
          <w:szCs w:val="20"/>
        </w:rPr>
        <w:t xml:space="preserve"> that each pupil has individual and unique needs but that some pupils require more support than others</w:t>
      </w:r>
    </w:p>
    <w:p w:rsidR="001D4C91" w:rsidRPr="001D4C91" w:rsidRDefault="001D4C91" w:rsidP="001D4C91">
      <w:pPr>
        <w:tabs>
          <w:tab w:val="num" w:pos="-1908"/>
          <w:tab w:val="num" w:pos="851"/>
        </w:tabs>
        <w:spacing w:after="0" w:line="240" w:lineRule="auto"/>
        <w:ind w:left="851" w:hanging="284"/>
        <w:jc w:val="both"/>
        <w:rPr>
          <w:rFonts w:ascii="Arial" w:eastAsia="Times New Roman" w:hAnsi="Arial" w:cs="Arial"/>
          <w:sz w:val="20"/>
          <w:szCs w:val="20"/>
        </w:rPr>
      </w:pPr>
      <w:proofErr w:type="gramStart"/>
      <w:r w:rsidRPr="001D4C91">
        <w:rPr>
          <w:rFonts w:ascii="Arial" w:eastAsia="Times New Roman" w:hAnsi="Arial" w:cs="Arial"/>
          <w:sz w:val="20"/>
          <w:szCs w:val="20"/>
        </w:rPr>
        <w:t>enable</w:t>
      </w:r>
      <w:proofErr w:type="gramEnd"/>
      <w:r w:rsidRPr="001D4C91">
        <w:rPr>
          <w:rFonts w:ascii="Arial" w:eastAsia="Times New Roman" w:hAnsi="Arial" w:cs="Arial"/>
          <w:sz w:val="20"/>
          <w:szCs w:val="20"/>
        </w:rPr>
        <w:t xml:space="preserve"> every pupil to experience success</w:t>
      </w:r>
    </w:p>
    <w:p w:rsidR="001D4C91" w:rsidRPr="001D4C91" w:rsidRDefault="001D4C91" w:rsidP="001D4C91">
      <w:pPr>
        <w:tabs>
          <w:tab w:val="num" w:pos="-1908"/>
          <w:tab w:val="num" w:pos="851"/>
        </w:tabs>
        <w:spacing w:after="0" w:line="240" w:lineRule="auto"/>
        <w:ind w:left="851" w:hanging="284"/>
        <w:jc w:val="both"/>
        <w:rPr>
          <w:rFonts w:ascii="Arial" w:eastAsia="Times New Roman" w:hAnsi="Arial" w:cs="Arial"/>
          <w:sz w:val="20"/>
          <w:szCs w:val="20"/>
        </w:rPr>
      </w:pPr>
      <w:proofErr w:type="gramStart"/>
      <w:r w:rsidRPr="001D4C91">
        <w:rPr>
          <w:rFonts w:ascii="Arial" w:eastAsia="Times New Roman" w:hAnsi="Arial" w:cs="Arial"/>
          <w:sz w:val="20"/>
          <w:szCs w:val="20"/>
        </w:rPr>
        <w:t>ensure</w:t>
      </w:r>
      <w:proofErr w:type="gramEnd"/>
      <w:r w:rsidRPr="001D4C91">
        <w:rPr>
          <w:rFonts w:ascii="Arial" w:eastAsia="Times New Roman" w:hAnsi="Arial" w:cs="Arial"/>
          <w:sz w:val="20"/>
          <w:szCs w:val="20"/>
        </w:rPr>
        <w:t xml:space="preserve"> pupils have clear outcomes</w:t>
      </w:r>
    </w:p>
    <w:p w:rsidR="001D4C91" w:rsidRPr="001D4C91" w:rsidRDefault="001D4C91" w:rsidP="001D4C91">
      <w:pPr>
        <w:tabs>
          <w:tab w:val="num" w:pos="-1908"/>
          <w:tab w:val="num" w:pos="851"/>
        </w:tabs>
        <w:spacing w:after="0" w:line="240" w:lineRule="auto"/>
        <w:ind w:left="851" w:hanging="284"/>
        <w:jc w:val="both"/>
        <w:rPr>
          <w:rFonts w:ascii="Arial" w:eastAsia="Times New Roman" w:hAnsi="Arial" w:cs="Arial"/>
          <w:sz w:val="20"/>
          <w:szCs w:val="20"/>
        </w:rPr>
      </w:pPr>
      <w:proofErr w:type="gramStart"/>
      <w:r w:rsidRPr="001D4C91">
        <w:rPr>
          <w:rFonts w:ascii="Arial" w:eastAsia="Times New Roman" w:hAnsi="Arial" w:cs="Arial"/>
          <w:sz w:val="20"/>
          <w:szCs w:val="20"/>
        </w:rPr>
        <w:t>promote</w:t>
      </w:r>
      <w:proofErr w:type="gramEnd"/>
      <w:r w:rsidRPr="001D4C91">
        <w:rPr>
          <w:rFonts w:ascii="Arial" w:eastAsia="Times New Roman" w:hAnsi="Arial" w:cs="Arial"/>
          <w:sz w:val="20"/>
          <w:szCs w:val="20"/>
        </w:rPr>
        <w:t xml:space="preserve"> individual confidence and a positive attitude</w:t>
      </w:r>
    </w:p>
    <w:p w:rsidR="001D4C91" w:rsidRPr="001D4C91" w:rsidRDefault="001D4C91" w:rsidP="001D4C91">
      <w:pPr>
        <w:tabs>
          <w:tab w:val="num" w:pos="-1908"/>
          <w:tab w:val="num" w:pos="851"/>
        </w:tabs>
        <w:spacing w:after="0" w:line="240" w:lineRule="auto"/>
        <w:ind w:left="851" w:hanging="284"/>
        <w:jc w:val="both"/>
        <w:rPr>
          <w:rFonts w:ascii="Arial" w:eastAsia="Times New Roman" w:hAnsi="Arial" w:cs="Arial"/>
          <w:sz w:val="20"/>
          <w:szCs w:val="20"/>
        </w:rPr>
      </w:pPr>
      <w:proofErr w:type="gramStart"/>
      <w:r w:rsidRPr="001D4C91">
        <w:rPr>
          <w:rFonts w:ascii="Arial" w:eastAsia="Times New Roman" w:hAnsi="Arial" w:cs="Arial"/>
          <w:sz w:val="20"/>
          <w:szCs w:val="20"/>
        </w:rPr>
        <w:t>develop</w:t>
      </w:r>
      <w:proofErr w:type="gramEnd"/>
      <w:r w:rsidRPr="001D4C91">
        <w:rPr>
          <w:rFonts w:ascii="Arial" w:eastAsia="Times New Roman" w:hAnsi="Arial" w:cs="Arial"/>
          <w:sz w:val="20"/>
          <w:szCs w:val="20"/>
        </w:rPr>
        <w:t xml:space="preserve"> and foster independence and avoid an over-reliance on support </w:t>
      </w:r>
    </w:p>
    <w:p w:rsidR="001D4C91" w:rsidRPr="001D4C91" w:rsidRDefault="001D4C91" w:rsidP="001D4C91">
      <w:pPr>
        <w:tabs>
          <w:tab w:val="num" w:pos="-1908"/>
          <w:tab w:val="num" w:pos="851"/>
        </w:tabs>
        <w:spacing w:after="0" w:line="240" w:lineRule="auto"/>
        <w:ind w:left="851" w:hanging="284"/>
        <w:jc w:val="both"/>
        <w:rPr>
          <w:rFonts w:ascii="Arial" w:eastAsia="Times New Roman" w:hAnsi="Arial" w:cs="Arial"/>
          <w:sz w:val="20"/>
          <w:szCs w:val="20"/>
        </w:rPr>
      </w:pPr>
      <w:proofErr w:type="gramStart"/>
      <w:r w:rsidRPr="001D4C91">
        <w:rPr>
          <w:rFonts w:ascii="Arial" w:eastAsia="Times New Roman" w:hAnsi="Arial" w:cs="Arial"/>
          <w:sz w:val="20"/>
          <w:szCs w:val="20"/>
        </w:rPr>
        <w:t>ensure</w:t>
      </w:r>
      <w:proofErr w:type="gramEnd"/>
      <w:r w:rsidRPr="001D4C91">
        <w:rPr>
          <w:rFonts w:ascii="Arial" w:eastAsia="Times New Roman" w:hAnsi="Arial" w:cs="Arial"/>
          <w:sz w:val="20"/>
          <w:szCs w:val="20"/>
        </w:rPr>
        <w:t xml:space="preserve"> that all pupils, whatever their special educational needs, receive appropriate educational provision through a broad and balanced curriculum that is relevant and differentiated, and that demonstrates coherence and progression in learning</w:t>
      </w:r>
    </w:p>
    <w:p w:rsidR="001D4C91" w:rsidRPr="001D4C91" w:rsidRDefault="001D4C91" w:rsidP="001D4C91">
      <w:pPr>
        <w:tabs>
          <w:tab w:val="num" w:pos="-1908"/>
          <w:tab w:val="num" w:pos="851"/>
        </w:tabs>
        <w:spacing w:after="0" w:line="240" w:lineRule="auto"/>
        <w:ind w:left="851" w:hanging="284"/>
        <w:jc w:val="both"/>
        <w:rPr>
          <w:rFonts w:ascii="Arial" w:eastAsia="Times New Roman" w:hAnsi="Arial" w:cs="Arial"/>
          <w:sz w:val="20"/>
          <w:szCs w:val="20"/>
        </w:rPr>
      </w:pPr>
      <w:proofErr w:type="gramStart"/>
      <w:r w:rsidRPr="001D4C91">
        <w:rPr>
          <w:rFonts w:ascii="Arial" w:eastAsia="Times New Roman" w:hAnsi="Arial" w:cs="Arial"/>
          <w:sz w:val="20"/>
          <w:szCs w:val="20"/>
        </w:rPr>
        <w:t>give</w:t>
      </w:r>
      <w:proofErr w:type="gramEnd"/>
      <w:r w:rsidRPr="001D4C91">
        <w:rPr>
          <w:rFonts w:ascii="Arial" w:eastAsia="Times New Roman" w:hAnsi="Arial" w:cs="Arial"/>
          <w:sz w:val="20"/>
          <w:szCs w:val="20"/>
        </w:rPr>
        <w:t xml:space="preserve"> pupils with SEND equal opportunities to take part in all aspects of school life</w:t>
      </w:r>
    </w:p>
    <w:p w:rsidR="001D4C91" w:rsidRPr="001D4C91" w:rsidRDefault="001D4C91" w:rsidP="001D4C91">
      <w:pPr>
        <w:tabs>
          <w:tab w:val="num" w:pos="-1908"/>
          <w:tab w:val="num" w:pos="851"/>
        </w:tabs>
        <w:spacing w:after="0" w:line="240" w:lineRule="auto"/>
        <w:ind w:left="851" w:hanging="284"/>
        <w:jc w:val="both"/>
        <w:rPr>
          <w:rFonts w:ascii="Arial" w:eastAsia="Times New Roman" w:hAnsi="Arial" w:cs="Arial"/>
          <w:sz w:val="20"/>
          <w:szCs w:val="20"/>
        </w:rPr>
      </w:pPr>
      <w:proofErr w:type="gramStart"/>
      <w:r w:rsidRPr="001D4C91">
        <w:rPr>
          <w:rFonts w:ascii="Arial" w:eastAsia="Times New Roman" w:hAnsi="Arial" w:cs="Arial"/>
          <w:sz w:val="20"/>
          <w:szCs w:val="20"/>
        </w:rPr>
        <w:t>identify</w:t>
      </w:r>
      <w:proofErr w:type="gramEnd"/>
      <w:r w:rsidRPr="001D4C91">
        <w:rPr>
          <w:rFonts w:ascii="Arial" w:eastAsia="Times New Roman" w:hAnsi="Arial" w:cs="Arial"/>
          <w:sz w:val="20"/>
          <w:szCs w:val="20"/>
        </w:rPr>
        <w:t>, assess, record, and regularly review pupils’ progress and needs</w:t>
      </w:r>
    </w:p>
    <w:p w:rsidR="001D4C91" w:rsidRPr="001D4C91" w:rsidRDefault="001D4C91" w:rsidP="001D4C91">
      <w:pPr>
        <w:tabs>
          <w:tab w:val="num" w:pos="-1908"/>
          <w:tab w:val="num" w:pos="851"/>
        </w:tabs>
        <w:spacing w:after="0" w:line="240" w:lineRule="auto"/>
        <w:ind w:left="851" w:hanging="284"/>
        <w:jc w:val="both"/>
        <w:rPr>
          <w:rFonts w:ascii="Arial" w:eastAsia="Times New Roman" w:hAnsi="Arial" w:cs="Arial"/>
          <w:sz w:val="20"/>
          <w:szCs w:val="20"/>
        </w:rPr>
      </w:pPr>
      <w:proofErr w:type="gramStart"/>
      <w:r w:rsidRPr="001D4C91">
        <w:rPr>
          <w:rFonts w:ascii="Arial" w:eastAsia="Times New Roman" w:hAnsi="Arial" w:cs="Arial"/>
          <w:sz w:val="20"/>
          <w:szCs w:val="20"/>
        </w:rPr>
        <w:t>involve</w:t>
      </w:r>
      <w:proofErr w:type="gramEnd"/>
      <w:r w:rsidRPr="001D4C91">
        <w:rPr>
          <w:rFonts w:ascii="Arial" w:eastAsia="Times New Roman" w:hAnsi="Arial" w:cs="Arial"/>
          <w:sz w:val="20"/>
          <w:szCs w:val="20"/>
        </w:rPr>
        <w:t xml:space="preserve"> parents/carers in planning and supporting at all stages of their child’s development</w:t>
      </w:r>
    </w:p>
    <w:p w:rsidR="001D4C91" w:rsidRPr="001D4C91" w:rsidRDefault="001D4C91" w:rsidP="001D4C91">
      <w:pPr>
        <w:tabs>
          <w:tab w:val="num" w:pos="-1908"/>
          <w:tab w:val="num" w:pos="851"/>
        </w:tabs>
        <w:spacing w:after="0" w:line="240" w:lineRule="auto"/>
        <w:ind w:left="851" w:hanging="284"/>
        <w:jc w:val="both"/>
        <w:rPr>
          <w:rFonts w:ascii="Arial" w:eastAsia="Times New Roman" w:hAnsi="Arial" w:cs="Arial"/>
          <w:sz w:val="20"/>
          <w:szCs w:val="20"/>
        </w:rPr>
      </w:pPr>
      <w:proofErr w:type="gramStart"/>
      <w:r w:rsidRPr="001D4C91">
        <w:rPr>
          <w:rFonts w:ascii="Arial" w:eastAsia="Times New Roman" w:hAnsi="Arial" w:cs="Arial"/>
          <w:sz w:val="20"/>
          <w:szCs w:val="20"/>
        </w:rPr>
        <w:t>work</w:t>
      </w:r>
      <w:proofErr w:type="gramEnd"/>
      <w:r w:rsidRPr="001D4C91">
        <w:rPr>
          <w:rFonts w:ascii="Arial" w:eastAsia="Times New Roman" w:hAnsi="Arial" w:cs="Arial"/>
          <w:sz w:val="20"/>
          <w:szCs w:val="20"/>
        </w:rPr>
        <w:t xml:space="preserve"> collaboratively with parents, other professionals and support services</w:t>
      </w:r>
    </w:p>
    <w:p w:rsidR="001D4C91" w:rsidRPr="001D4C91" w:rsidRDefault="001D4C91" w:rsidP="001D4C91">
      <w:pPr>
        <w:tabs>
          <w:tab w:val="num" w:pos="-1908"/>
          <w:tab w:val="num" w:pos="851"/>
        </w:tabs>
        <w:spacing w:after="0" w:line="240" w:lineRule="auto"/>
        <w:ind w:left="851" w:hanging="284"/>
        <w:jc w:val="both"/>
        <w:rPr>
          <w:rFonts w:ascii="Arial" w:eastAsia="Times New Roman" w:hAnsi="Arial" w:cs="Arial"/>
          <w:sz w:val="20"/>
          <w:szCs w:val="20"/>
        </w:rPr>
      </w:pPr>
      <w:proofErr w:type="gramStart"/>
      <w:r w:rsidRPr="001D4C91">
        <w:rPr>
          <w:rFonts w:ascii="Arial" w:eastAsia="Times New Roman" w:hAnsi="Arial" w:cs="Arial"/>
          <w:sz w:val="20"/>
          <w:szCs w:val="20"/>
        </w:rPr>
        <w:t>ensure</w:t>
      </w:r>
      <w:proofErr w:type="gramEnd"/>
      <w:r w:rsidRPr="001D4C91">
        <w:rPr>
          <w:rFonts w:ascii="Arial" w:eastAsia="Times New Roman" w:hAnsi="Arial" w:cs="Arial"/>
          <w:sz w:val="20"/>
          <w:szCs w:val="20"/>
        </w:rPr>
        <w:t xml:space="preserve"> that the responsibility held by all staff and governors for SEND is implemented and maintained.</w:t>
      </w:r>
    </w:p>
    <w:p w:rsidR="001D4C91" w:rsidRPr="001D4C91" w:rsidRDefault="001D4C91" w:rsidP="001D4C91">
      <w:pPr>
        <w:spacing w:after="0" w:line="240" w:lineRule="auto"/>
        <w:ind w:left="1134"/>
        <w:jc w:val="both"/>
        <w:rPr>
          <w:rFonts w:ascii="Arial" w:eastAsia="Times New Roman" w:hAnsi="Arial" w:cs="Arial"/>
          <w:sz w:val="20"/>
          <w:szCs w:val="20"/>
        </w:rPr>
      </w:pPr>
    </w:p>
    <w:p w:rsidR="001D4C91" w:rsidRPr="001D4C91" w:rsidRDefault="001D4C91" w:rsidP="001D4C91">
      <w:pPr>
        <w:numPr>
          <w:ilvl w:val="0"/>
          <w:numId w:val="6"/>
        </w:numPr>
        <w:spacing w:after="0" w:line="240" w:lineRule="auto"/>
        <w:jc w:val="both"/>
        <w:outlineLvl w:val="2"/>
        <w:rPr>
          <w:rFonts w:ascii="Arial" w:eastAsia="Times New Roman" w:hAnsi="Arial" w:cs="Arial"/>
          <w:b/>
          <w:bCs/>
          <w:sz w:val="20"/>
          <w:szCs w:val="20"/>
          <w:lang w:eastAsia="en-GB"/>
        </w:rPr>
      </w:pPr>
      <w:r w:rsidRPr="001D4C91">
        <w:rPr>
          <w:rFonts w:ascii="Arial" w:eastAsia="Times New Roman" w:hAnsi="Arial" w:cs="Arial"/>
          <w:b/>
          <w:bCs/>
          <w:sz w:val="20"/>
          <w:szCs w:val="20"/>
          <w:lang w:eastAsia="en-GB"/>
        </w:rPr>
        <w:t>Roles and Responsibilities</w:t>
      </w:r>
    </w:p>
    <w:p w:rsidR="001D4C91" w:rsidRPr="001D4C91" w:rsidRDefault="001D4C91" w:rsidP="001D4C91">
      <w:pPr>
        <w:spacing w:after="0" w:line="240" w:lineRule="auto"/>
        <w:jc w:val="both"/>
        <w:outlineLvl w:val="2"/>
        <w:rPr>
          <w:rFonts w:ascii="Arial" w:eastAsia="Times New Roman" w:hAnsi="Arial" w:cs="Arial"/>
          <w:b/>
          <w:bCs/>
          <w:sz w:val="20"/>
          <w:szCs w:val="20"/>
          <w:lang w:eastAsia="en-GB"/>
        </w:rPr>
      </w:pPr>
      <w:r w:rsidRPr="001D4C91">
        <w:rPr>
          <w:rFonts w:ascii="Arial" w:eastAsia="Times New Roman" w:hAnsi="Arial" w:cs="Arial"/>
          <w:b/>
          <w:bCs/>
          <w:sz w:val="20"/>
          <w:szCs w:val="20"/>
          <w:lang w:eastAsia="en-GB"/>
        </w:rPr>
        <w:tab/>
      </w:r>
    </w:p>
    <w:p w:rsidR="001D4C91" w:rsidRPr="001D4C91" w:rsidRDefault="001D4C91" w:rsidP="001D4C91">
      <w:pPr>
        <w:spacing w:after="0" w:line="240" w:lineRule="auto"/>
        <w:ind w:left="567" w:hanging="567"/>
        <w:jc w:val="both"/>
        <w:rPr>
          <w:rFonts w:ascii="Arial" w:eastAsia="Times New Roman" w:hAnsi="Arial" w:cs="Arial"/>
          <w:sz w:val="20"/>
          <w:szCs w:val="20"/>
          <w:lang w:eastAsia="en-GB"/>
        </w:rPr>
      </w:pPr>
      <w:r w:rsidRPr="001D4C91">
        <w:rPr>
          <w:rFonts w:ascii="Arial" w:eastAsia="Times New Roman" w:hAnsi="Arial" w:cs="Arial"/>
          <w:sz w:val="20"/>
          <w:szCs w:val="20"/>
          <w:lang w:eastAsia="en-GB"/>
        </w:rPr>
        <w:t>2.1</w:t>
      </w:r>
      <w:r w:rsidRPr="001D4C91">
        <w:rPr>
          <w:rFonts w:ascii="Arial" w:eastAsia="Times New Roman" w:hAnsi="Arial" w:cs="Arial"/>
          <w:sz w:val="20"/>
          <w:szCs w:val="20"/>
          <w:lang w:eastAsia="en-GB"/>
        </w:rPr>
        <w:tab/>
        <w:t xml:space="preserve">The </w:t>
      </w:r>
      <w:r w:rsidRPr="001D4C91">
        <w:rPr>
          <w:rFonts w:ascii="Arial" w:eastAsia="Times New Roman" w:hAnsi="Arial" w:cs="Arial"/>
          <w:b/>
          <w:sz w:val="20"/>
          <w:szCs w:val="20"/>
          <w:lang w:eastAsia="en-GB"/>
        </w:rPr>
        <w:t>pupil with SEND</w:t>
      </w:r>
      <w:r w:rsidRPr="001D4C91">
        <w:rPr>
          <w:rFonts w:ascii="Arial" w:eastAsia="Times New Roman" w:hAnsi="Arial" w:cs="Arial"/>
          <w:sz w:val="20"/>
          <w:szCs w:val="20"/>
          <w:lang w:eastAsia="en-GB"/>
        </w:rPr>
        <w:t xml:space="preserve"> has a responsibility to:</w:t>
      </w:r>
    </w:p>
    <w:p w:rsidR="001D4C91" w:rsidRPr="001D4C91" w:rsidRDefault="001D4C91" w:rsidP="001D4C91">
      <w:pPr>
        <w:numPr>
          <w:ilvl w:val="0"/>
          <w:numId w:val="7"/>
        </w:numPr>
        <w:spacing w:after="0" w:line="240" w:lineRule="auto"/>
        <w:jc w:val="both"/>
        <w:rPr>
          <w:rFonts w:ascii="Arial" w:eastAsia="Times New Roman" w:hAnsi="Arial" w:cs="Arial"/>
          <w:sz w:val="20"/>
          <w:szCs w:val="20"/>
          <w:lang w:eastAsia="en-GB"/>
        </w:rPr>
      </w:pPr>
      <w:r w:rsidRPr="001D4C91">
        <w:rPr>
          <w:rFonts w:ascii="Arial" w:eastAsia="Times New Roman" w:hAnsi="Arial" w:cs="Arial"/>
          <w:sz w:val="20"/>
          <w:szCs w:val="20"/>
          <w:lang w:eastAsia="en-GB"/>
        </w:rPr>
        <w:t>ensure they attend the intervention provided</w:t>
      </w:r>
    </w:p>
    <w:p w:rsidR="001D4C91" w:rsidRPr="001D4C91" w:rsidRDefault="001D4C91" w:rsidP="001D4C91">
      <w:pPr>
        <w:numPr>
          <w:ilvl w:val="0"/>
          <w:numId w:val="7"/>
        </w:numPr>
        <w:spacing w:after="0" w:line="240" w:lineRule="auto"/>
        <w:jc w:val="both"/>
        <w:rPr>
          <w:rFonts w:ascii="Arial" w:eastAsia="Times New Roman" w:hAnsi="Arial" w:cs="Arial"/>
          <w:sz w:val="20"/>
          <w:szCs w:val="20"/>
          <w:lang w:eastAsia="en-GB"/>
        </w:rPr>
      </w:pPr>
      <w:r w:rsidRPr="001D4C91">
        <w:rPr>
          <w:rFonts w:ascii="Arial" w:eastAsia="Times New Roman" w:hAnsi="Arial" w:cs="Arial"/>
          <w:sz w:val="20"/>
          <w:szCs w:val="20"/>
          <w:lang w:eastAsia="en-GB"/>
        </w:rPr>
        <w:t>engage with the additional support provided</w:t>
      </w:r>
    </w:p>
    <w:p w:rsidR="001D4C91" w:rsidRPr="001D4C91" w:rsidRDefault="001D4C91" w:rsidP="001D4C91">
      <w:pPr>
        <w:numPr>
          <w:ilvl w:val="0"/>
          <w:numId w:val="7"/>
        </w:numPr>
        <w:spacing w:after="0" w:line="240" w:lineRule="auto"/>
        <w:jc w:val="both"/>
        <w:rPr>
          <w:rFonts w:ascii="Arial" w:eastAsia="Times New Roman" w:hAnsi="Arial" w:cs="Arial"/>
          <w:sz w:val="20"/>
          <w:szCs w:val="20"/>
          <w:lang w:eastAsia="en-GB"/>
        </w:rPr>
      </w:pPr>
      <w:r w:rsidRPr="001D4C91">
        <w:rPr>
          <w:rFonts w:ascii="Arial" w:eastAsia="Times New Roman" w:hAnsi="Arial" w:cs="Arial"/>
          <w:sz w:val="20"/>
          <w:szCs w:val="20"/>
          <w:lang w:eastAsia="en-GB"/>
        </w:rPr>
        <w:t xml:space="preserve">show </w:t>
      </w:r>
      <w:proofErr w:type="spellStart"/>
      <w:r w:rsidRPr="001D4C91">
        <w:rPr>
          <w:rFonts w:ascii="Arial" w:eastAsia="Times New Roman" w:hAnsi="Arial" w:cs="Arial"/>
          <w:b/>
          <w:sz w:val="20"/>
          <w:szCs w:val="20"/>
          <w:lang w:eastAsia="en-GB"/>
        </w:rPr>
        <w:t>R</w:t>
      </w:r>
      <w:r w:rsidRPr="001D4C91">
        <w:rPr>
          <w:rFonts w:ascii="Arial" w:eastAsia="Times New Roman" w:hAnsi="Arial" w:cs="Arial"/>
          <w:sz w:val="20"/>
          <w:szCs w:val="20"/>
          <w:lang w:eastAsia="en-GB"/>
        </w:rPr>
        <w:t>esilence</w:t>
      </w:r>
      <w:proofErr w:type="spellEnd"/>
      <w:r w:rsidRPr="001D4C91">
        <w:rPr>
          <w:rFonts w:ascii="Arial" w:eastAsia="Times New Roman" w:hAnsi="Arial" w:cs="Arial"/>
          <w:sz w:val="20"/>
          <w:szCs w:val="20"/>
          <w:lang w:eastAsia="en-GB"/>
        </w:rPr>
        <w:t xml:space="preserve">, </w:t>
      </w:r>
      <w:r w:rsidRPr="001D4C91">
        <w:rPr>
          <w:rFonts w:ascii="Arial" w:eastAsia="Times New Roman" w:hAnsi="Arial" w:cs="Arial"/>
          <w:b/>
          <w:sz w:val="20"/>
          <w:szCs w:val="20"/>
          <w:lang w:eastAsia="en-GB"/>
        </w:rPr>
        <w:t>R</w:t>
      </w:r>
      <w:r w:rsidRPr="001D4C91">
        <w:rPr>
          <w:rFonts w:ascii="Arial" w:eastAsia="Times New Roman" w:hAnsi="Arial" w:cs="Arial"/>
          <w:sz w:val="20"/>
          <w:szCs w:val="20"/>
          <w:lang w:eastAsia="en-GB"/>
        </w:rPr>
        <w:t xml:space="preserve">esourcefulness and </w:t>
      </w:r>
      <w:r w:rsidRPr="001D4C91">
        <w:rPr>
          <w:rFonts w:ascii="Arial" w:eastAsia="Times New Roman" w:hAnsi="Arial" w:cs="Arial"/>
          <w:b/>
          <w:sz w:val="20"/>
          <w:szCs w:val="20"/>
          <w:lang w:eastAsia="en-GB"/>
        </w:rPr>
        <w:t>R</w:t>
      </w:r>
      <w:r w:rsidRPr="001D4C91">
        <w:rPr>
          <w:rFonts w:ascii="Arial" w:eastAsia="Times New Roman" w:hAnsi="Arial" w:cs="Arial"/>
          <w:sz w:val="20"/>
          <w:szCs w:val="20"/>
          <w:lang w:eastAsia="en-GB"/>
        </w:rPr>
        <w:t>esponsibility in their learning</w:t>
      </w:r>
    </w:p>
    <w:p w:rsidR="001D4C91" w:rsidRPr="001D4C91" w:rsidRDefault="001D4C91" w:rsidP="001D4C91">
      <w:pPr>
        <w:numPr>
          <w:ilvl w:val="0"/>
          <w:numId w:val="7"/>
        </w:numPr>
        <w:spacing w:after="0" w:line="240" w:lineRule="auto"/>
        <w:jc w:val="both"/>
        <w:rPr>
          <w:rFonts w:ascii="Arial" w:eastAsia="Times New Roman" w:hAnsi="Arial" w:cs="Arial"/>
          <w:sz w:val="20"/>
          <w:szCs w:val="20"/>
          <w:lang w:eastAsia="en-GB"/>
        </w:rPr>
      </w:pPr>
      <w:r w:rsidRPr="001D4C91">
        <w:rPr>
          <w:rFonts w:ascii="Arial" w:eastAsia="Times New Roman" w:hAnsi="Arial" w:cs="Arial"/>
          <w:sz w:val="20"/>
          <w:szCs w:val="20"/>
          <w:lang w:eastAsia="en-GB"/>
        </w:rPr>
        <w:t>question when they do not understand</w:t>
      </w:r>
    </w:p>
    <w:p w:rsidR="001D4C91" w:rsidRPr="001D4C91" w:rsidRDefault="001D4C91" w:rsidP="001D4C91">
      <w:pPr>
        <w:numPr>
          <w:ilvl w:val="0"/>
          <w:numId w:val="7"/>
        </w:numPr>
        <w:spacing w:after="0" w:line="240" w:lineRule="auto"/>
        <w:jc w:val="both"/>
        <w:rPr>
          <w:rFonts w:ascii="Arial" w:eastAsia="Times New Roman" w:hAnsi="Arial" w:cs="Arial"/>
          <w:sz w:val="20"/>
          <w:szCs w:val="20"/>
          <w:lang w:eastAsia="en-GB"/>
        </w:rPr>
      </w:pPr>
      <w:r w:rsidRPr="001D4C91">
        <w:rPr>
          <w:rFonts w:ascii="Arial" w:eastAsia="Times New Roman" w:hAnsi="Arial" w:cs="Arial"/>
          <w:sz w:val="20"/>
          <w:szCs w:val="20"/>
          <w:lang w:eastAsia="en-GB"/>
        </w:rPr>
        <w:t>ask for further help when they need it</w:t>
      </w:r>
    </w:p>
    <w:p w:rsidR="001D4C91" w:rsidRPr="001D4C91" w:rsidRDefault="001D4C91" w:rsidP="001D4C91">
      <w:pPr>
        <w:numPr>
          <w:ilvl w:val="0"/>
          <w:numId w:val="7"/>
        </w:numPr>
        <w:spacing w:after="0" w:line="240" w:lineRule="auto"/>
        <w:jc w:val="both"/>
        <w:rPr>
          <w:rFonts w:ascii="Arial" w:eastAsia="Times New Roman" w:hAnsi="Arial" w:cs="Arial"/>
          <w:sz w:val="20"/>
          <w:szCs w:val="20"/>
          <w:lang w:eastAsia="en-GB"/>
        </w:rPr>
      </w:pPr>
      <w:r w:rsidRPr="001D4C91">
        <w:rPr>
          <w:rFonts w:ascii="Arial" w:eastAsia="Times New Roman" w:hAnsi="Arial" w:cs="Arial"/>
          <w:sz w:val="20"/>
          <w:szCs w:val="20"/>
          <w:lang w:eastAsia="en-GB"/>
        </w:rPr>
        <w:t>show independence and not over-rely on support</w:t>
      </w:r>
    </w:p>
    <w:p w:rsidR="001D4C91" w:rsidRPr="001D4C91" w:rsidRDefault="001D4C91" w:rsidP="001D4C91">
      <w:pPr>
        <w:spacing w:after="0" w:line="240" w:lineRule="auto"/>
        <w:jc w:val="both"/>
        <w:rPr>
          <w:rFonts w:ascii="Arial" w:eastAsia="Times New Roman" w:hAnsi="Arial" w:cs="Arial"/>
          <w:color w:val="FF0000"/>
          <w:sz w:val="20"/>
          <w:szCs w:val="20"/>
          <w:lang w:eastAsia="en-GB"/>
        </w:rPr>
      </w:pPr>
    </w:p>
    <w:p w:rsidR="001D4C91" w:rsidRPr="001D4C91" w:rsidRDefault="001D4C91" w:rsidP="001D4C91">
      <w:pPr>
        <w:spacing w:after="0" w:line="240" w:lineRule="auto"/>
        <w:ind w:left="567" w:hanging="567"/>
        <w:jc w:val="both"/>
        <w:rPr>
          <w:rFonts w:ascii="Arial" w:eastAsia="Times New Roman" w:hAnsi="Arial" w:cs="Arial"/>
          <w:color w:val="FF0000"/>
          <w:sz w:val="20"/>
          <w:szCs w:val="20"/>
          <w:lang w:eastAsia="en-GB"/>
        </w:rPr>
      </w:pPr>
    </w:p>
    <w:p w:rsidR="001D4C91" w:rsidRPr="001D4C91" w:rsidRDefault="001D4C91" w:rsidP="001D4C91">
      <w:pPr>
        <w:numPr>
          <w:ilvl w:val="1"/>
          <w:numId w:val="9"/>
        </w:numPr>
        <w:spacing w:after="0" w:line="240" w:lineRule="auto"/>
        <w:jc w:val="both"/>
        <w:rPr>
          <w:rFonts w:ascii="Arial" w:eastAsia="Times New Roman" w:hAnsi="Arial" w:cs="Arial"/>
          <w:sz w:val="20"/>
          <w:szCs w:val="20"/>
          <w:lang w:eastAsia="en-GB"/>
        </w:rPr>
      </w:pPr>
      <w:r w:rsidRPr="001D4C91">
        <w:rPr>
          <w:rFonts w:ascii="Arial" w:eastAsia="Times New Roman" w:hAnsi="Arial" w:cs="Arial"/>
          <w:sz w:val="20"/>
          <w:szCs w:val="20"/>
          <w:lang w:eastAsia="en-GB"/>
        </w:rPr>
        <w:t xml:space="preserve">The </w:t>
      </w:r>
      <w:r w:rsidRPr="001D4C91">
        <w:rPr>
          <w:rFonts w:ascii="Arial" w:eastAsia="Times New Roman" w:hAnsi="Arial" w:cs="Arial"/>
          <w:b/>
          <w:sz w:val="20"/>
          <w:szCs w:val="20"/>
          <w:lang w:eastAsia="en-GB"/>
        </w:rPr>
        <w:t>parents/carers of the pupil with SEND</w:t>
      </w:r>
      <w:r w:rsidRPr="001D4C91">
        <w:rPr>
          <w:rFonts w:ascii="Arial" w:eastAsia="Times New Roman" w:hAnsi="Arial" w:cs="Arial"/>
          <w:sz w:val="20"/>
          <w:szCs w:val="20"/>
          <w:lang w:eastAsia="en-GB"/>
        </w:rPr>
        <w:t xml:space="preserve"> have a responsibility to:</w:t>
      </w:r>
    </w:p>
    <w:p w:rsidR="001D4C91" w:rsidRPr="001D4C91" w:rsidRDefault="001D4C91" w:rsidP="001D4C91">
      <w:pPr>
        <w:numPr>
          <w:ilvl w:val="0"/>
          <w:numId w:val="8"/>
        </w:numPr>
        <w:spacing w:after="0" w:line="240" w:lineRule="auto"/>
        <w:jc w:val="both"/>
        <w:rPr>
          <w:rFonts w:ascii="Arial" w:eastAsia="Times New Roman" w:hAnsi="Arial" w:cs="Arial"/>
          <w:sz w:val="20"/>
          <w:szCs w:val="20"/>
          <w:lang w:eastAsia="en-GB"/>
        </w:rPr>
      </w:pPr>
      <w:r w:rsidRPr="001D4C91">
        <w:rPr>
          <w:rFonts w:ascii="Arial" w:eastAsia="Times New Roman" w:hAnsi="Arial" w:cs="Arial"/>
          <w:sz w:val="20"/>
          <w:szCs w:val="20"/>
          <w:lang w:eastAsia="en-GB"/>
        </w:rPr>
        <w:t xml:space="preserve">engage with the school via regular liaison with the teachers, </w:t>
      </w:r>
      <w:proofErr w:type="spellStart"/>
      <w:r w:rsidRPr="001D4C91">
        <w:rPr>
          <w:rFonts w:ascii="Arial" w:eastAsia="Times New Roman" w:hAnsi="Arial" w:cs="Arial"/>
          <w:sz w:val="20"/>
          <w:szCs w:val="20"/>
          <w:lang w:eastAsia="en-GB"/>
        </w:rPr>
        <w:t>SENDCo</w:t>
      </w:r>
      <w:proofErr w:type="spellEnd"/>
      <w:r w:rsidRPr="001D4C91">
        <w:rPr>
          <w:rFonts w:ascii="Arial" w:eastAsia="Times New Roman" w:hAnsi="Arial" w:cs="Arial"/>
          <w:sz w:val="20"/>
          <w:szCs w:val="20"/>
          <w:lang w:eastAsia="en-GB"/>
        </w:rPr>
        <w:t xml:space="preserve"> and Head teacher</w:t>
      </w:r>
    </w:p>
    <w:p w:rsidR="001D4C91" w:rsidRPr="001D4C91" w:rsidRDefault="001D4C91" w:rsidP="001D4C91">
      <w:pPr>
        <w:numPr>
          <w:ilvl w:val="0"/>
          <w:numId w:val="8"/>
        </w:numPr>
        <w:spacing w:after="0" w:line="240" w:lineRule="auto"/>
        <w:jc w:val="both"/>
        <w:rPr>
          <w:rFonts w:ascii="Arial" w:eastAsia="Times New Roman" w:hAnsi="Arial" w:cs="Arial"/>
          <w:sz w:val="20"/>
          <w:szCs w:val="20"/>
          <w:lang w:eastAsia="en-GB"/>
        </w:rPr>
      </w:pPr>
      <w:r w:rsidRPr="001D4C91">
        <w:rPr>
          <w:rFonts w:ascii="Arial" w:eastAsia="Times New Roman" w:hAnsi="Arial" w:cs="Arial"/>
          <w:sz w:val="20"/>
          <w:szCs w:val="20"/>
          <w:lang w:eastAsia="en-GB"/>
        </w:rPr>
        <w:t>attend Parent’s Evening on a regular basis</w:t>
      </w:r>
    </w:p>
    <w:p w:rsidR="001D4C91" w:rsidRPr="001D4C91" w:rsidRDefault="001D4C91" w:rsidP="001D4C91">
      <w:pPr>
        <w:numPr>
          <w:ilvl w:val="0"/>
          <w:numId w:val="8"/>
        </w:numPr>
        <w:spacing w:after="0" w:line="240" w:lineRule="auto"/>
        <w:jc w:val="both"/>
        <w:rPr>
          <w:rFonts w:ascii="Arial" w:eastAsia="Times New Roman" w:hAnsi="Arial" w:cs="Arial"/>
          <w:sz w:val="20"/>
          <w:szCs w:val="20"/>
          <w:lang w:eastAsia="en-GB"/>
        </w:rPr>
      </w:pPr>
      <w:r w:rsidRPr="001D4C91">
        <w:rPr>
          <w:rFonts w:ascii="Arial" w:eastAsia="Times New Roman" w:hAnsi="Arial" w:cs="Arial"/>
          <w:sz w:val="20"/>
          <w:szCs w:val="20"/>
          <w:lang w:eastAsia="en-GB"/>
        </w:rPr>
        <w:t>Read and sign SEN Support Plans, MAPPs, EHCPs and other paperwork where necessary</w:t>
      </w:r>
    </w:p>
    <w:p w:rsidR="001D4C91" w:rsidRPr="001D4C91" w:rsidRDefault="001D4C91" w:rsidP="001D4C91">
      <w:pPr>
        <w:numPr>
          <w:ilvl w:val="0"/>
          <w:numId w:val="8"/>
        </w:numPr>
        <w:spacing w:after="0" w:line="240" w:lineRule="auto"/>
        <w:jc w:val="both"/>
        <w:rPr>
          <w:rFonts w:ascii="Arial" w:eastAsia="Times New Roman" w:hAnsi="Arial" w:cs="Arial"/>
          <w:sz w:val="20"/>
          <w:szCs w:val="20"/>
          <w:lang w:eastAsia="en-GB"/>
        </w:rPr>
      </w:pPr>
      <w:r w:rsidRPr="001D4C91">
        <w:rPr>
          <w:rFonts w:ascii="Arial" w:eastAsia="Times New Roman" w:hAnsi="Arial" w:cs="Arial"/>
          <w:sz w:val="20"/>
          <w:szCs w:val="20"/>
          <w:lang w:eastAsia="en-GB"/>
        </w:rPr>
        <w:t>attend appointments with Outside Professionals that have been made by the school on their child’s behalf</w:t>
      </w:r>
    </w:p>
    <w:p w:rsidR="001D4C91" w:rsidRPr="001D4C91" w:rsidRDefault="001D4C91" w:rsidP="001D4C91">
      <w:pPr>
        <w:numPr>
          <w:ilvl w:val="0"/>
          <w:numId w:val="8"/>
        </w:numPr>
        <w:spacing w:after="0" w:line="240" w:lineRule="auto"/>
        <w:jc w:val="both"/>
        <w:rPr>
          <w:rFonts w:ascii="Arial" w:eastAsia="Times New Roman" w:hAnsi="Arial" w:cs="Arial"/>
          <w:sz w:val="20"/>
          <w:szCs w:val="20"/>
          <w:lang w:eastAsia="en-GB"/>
        </w:rPr>
      </w:pPr>
      <w:r w:rsidRPr="001D4C91">
        <w:rPr>
          <w:rFonts w:ascii="Arial" w:eastAsia="Times New Roman" w:hAnsi="Arial" w:cs="Arial"/>
          <w:sz w:val="20"/>
          <w:szCs w:val="20"/>
          <w:lang w:eastAsia="en-GB"/>
        </w:rPr>
        <w:t>Share relevant paperwork with the school submitted from Outside Professionals / external agencies that may be in the interests of their child</w:t>
      </w:r>
    </w:p>
    <w:p w:rsidR="001D4C91" w:rsidRPr="001D4C91" w:rsidRDefault="001D4C91" w:rsidP="001D4C91">
      <w:pPr>
        <w:numPr>
          <w:ilvl w:val="0"/>
          <w:numId w:val="8"/>
        </w:numPr>
        <w:spacing w:after="0" w:line="240" w:lineRule="auto"/>
        <w:jc w:val="both"/>
        <w:rPr>
          <w:rFonts w:ascii="Arial" w:eastAsia="Times New Roman" w:hAnsi="Arial" w:cs="Arial"/>
          <w:sz w:val="20"/>
          <w:szCs w:val="20"/>
          <w:lang w:eastAsia="en-GB"/>
        </w:rPr>
      </w:pPr>
      <w:r w:rsidRPr="001D4C91">
        <w:rPr>
          <w:rFonts w:ascii="Arial" w:eastAsia="Times New Roman" w:hAnsi="Arial" w:cs="Arial"/>
          <w:sz w:val="20"/>
          <w:szCs w:val="20"/>
          <w:lang w:eastAsia="en-GB"/>
        </w:rPr>
        <w:t>raise any concerns they have in an appropriate and timely manner</w:t>
      </w:r>
    </w:p>
    <w:p w:rsidR="001D4C91" w:rsidRPr="001D4C91" w:rsidRDefault="001D4C91" w:rsidP="001D4C91">
      <w:pPr>
        <w:numPr>
          <w:ilvl w:val="0"/>
          <w:numId w:val="8"/>
        </w:numPr>
        <w:spacing w:after="0" w:line="240" w:lineRule="auto"/>
        <w:jc w:val="both"/>
        <w:rPr>
          <w:rFonts w:ascii="Arial" w:eastAsia="Times New Roman" w:hAnsi="Arial" w:cs="Arial"/>
          <w:sz w:val="20"/>
          <w:szCs w:val="20"/>
          <w:lang w:eastAsia="en-GB"/>
        </w:rPr>
      </w:pPr>
      <w:r w:rsidRPr="001D4C91">
        <w:rPr>
          <w:rFonts w:ascii="Arial" w:eastAsia="Times New Roman" w:hAnsi="Arial" w:cs="Arial"/>
          <w:sz w:val="20"/>
          <w:szCs w:val="20"/>
          <w:lang w:eastAsia="en-GB"/>
        </w:rPr>
        <w:t>support their children’s learning, both at school and at home</w:t>
      </w:r>
    </w:p>
    <w:p w:rsidR="001D4C91" w:rsidRPr="001D4C91" w:rsidRDefault="001D4C91" w:rsidP="001D4C91">
      <w:pPr>
        <w:numPr>
          <w:ilvl w:val="0"/>
          <w:numId w:val="8"/>
        </w:numPr>
        <w:spacing w:after="0" w:line="240" w:lineRule="auto"/>
        <w:jc w:val="both"/>
        <w:rPr>
          <w:rFonts w:ascii="Arial" w:eastAsia="Times New Roman" w:hAnsi="Arial" w:cs="Arial"/>
          <w:sz w:val="20"/>
          <w:szCs w:val="20"/>
          <w:lang w:eastAsia="en-GB"/>
        </w:rPr>
      </w:pPr>
      <w:r w:rsidRPr="001D4C91">
        <w:rPr>
          <w:rFonts w:ascii="Arial" w:eastAsia="Times New Roman" w:hAnsi="Arial" w:cs="Arial"/>
          <w:sz w:val="20"/>
          <w:szCs w:val="20"/>
          <w:lang w:eastAsia="en-GB"/>
        </w:rPr>
        <w:t>have joint accountability for their child’s academic and pastoral welfare</w:t>
      </w:r>
    </w:p>
    <w:p w:rsidR="001D4C91" w:rsidRPr="001D4C91" w:rsidRDefault="001D4C91" w:rsidP="001D4C91">
      <w:pPr>
        <w:spacing w:after="0" w:line="240" w:lineRule="auto"/>
        <w:jc w:val="both"/>
        <w:rPr>
          <w:rFonts w:ascii="Arial" w:eastAsia="Times New Roman" w:hAnsi="Arial" w:cs="Arial"/>
          <w:sz w:val="20"/>
          <w:szCs w:val="20"/>
          <w:lang w:eastAsia="en-GB"/>
        </w:rPr>
      </w:pPr>
    </w:p>
    <w:p w:rsidR="001D4C91" w:rsidRPr="001D4C91" w:rsidRDefault="001D4C91" w:rsidP="001D4C91">
      <w:pPr>
        <w:spacing w:after="0" w:line="240" w:lineRule="auto"/>
        <w:ind w:left="567" w:hanging="567"/>
        <w:jc w:val="both"/>
        <w:rPr>
          <w:rFonts w:ascii="Arial" w:eastAsia="Times New Roman" w:hAnsi="Arial" w:cs="Arial"/>
          <w:sz w:val="20"/>
          <w:szCs w:val="20"/>
          <w:lang w:eastAsia="en-GB"/>
        </w:rPr>
      </w:pPr>
      <w:r w:rsidRPr="001D4C91">
        <w:rPr>
          <w:rFonts w:ascii="Arial" w:eastAsia="Times New Roman" w:hAnsi="Arial" w:cs="Arial"/>
          <w:sz w:val="20"/>
          <w:szCs w:val="20"/>
          <w:lang w:eastAsia="en-GB"/>
        </w:rPr>
        <w:t xml:space="preserve">2.3 </w:t>
      </w:r>
      <w:r w:rsidRPr="001D4C91">
        <w:rPr>
          <w:rFonts w:ascii="Arial" w:eastAsia="Times New Roman" w:hAnsi="Arial" w:cs="Arial"/>
          <w:sz w:val="20"/>
          <w:szCs w:val="20"/>
          <w:lang w:eastAsia="en-GB"/>
        </w:rPr>
        <w:tab/>
        <w:t xml:space="preserve">The </w:t>
      </w:r>
      <w:r w:rsidRPr="001D4C91">
        <w:rPr>
          <w:rFonts w:ascii="Arial" w:eastAsia="Times New Roman" w:hAnsi="Arial" w:cs="Arial"/>
          <w:b/>
          <w:sz w:val="20"/>
          <w:szCs w:val="20"/>
          <w:lang w:eastAsia="en-GB"/>
        </w:rPr>
        <w:t>governing body</w:t>
      </w:r>
      <w:r w:rsidRPr="001D4C91">
        <w:rPr>
          <w:rFonts w:ascii="Arial" w:eastAsia="Times New Roman" w:hAnsi="Arial" w:cs="Arial"/>
          <w:sz w:val="20"/>
          <w:szCs w:val="20"/>
          <w:lang w:eastAsia="en-GB"/>
        </w:rPr>
        <w:t xml:space="preserve"> in co-operation with the Head </w:t>
      </w:r>
      <w:proofErr w:type="gramStart"/>
      <w:r w:rsidRPr="001D4C91">
        <w:rPr>
          <w:rFonts w:ascii="Arial" w:eastAsia="Times New Roman" w:hAnsi="Arial" w:cs="Arial"/>
          <w:sz w:val="20"/>
          <w:szCs w:val="20"/>
          <w:lang w:eastAsia="en-GB"/>
        </w:rPr>
        <w:t>teacher,</w:t>
      </w:r>
      <w:proofErr w:type="gramEnd"/>
      <w:r w:rsidRPr="001D4C91">
        <w:rPr>
          <w:rFonts w:ascii="Arial" w:eastAsia="Times New Roman" w:hAnsi="Arial" w:cs="Arial"/>
          <w:sz w:val="20"/>
          <w:szCs w:val="20"/>
          <w:lang w:eastAsia="en-GB"/>
        </w:rPr>
        <w:t xml:space="preserve"> has a legal responsibility for determining the policy and provision for pupils with special educational needs.   Specific responsibilities are to:</w:t>
      </w:r>
    </w:p>
    <w:p w:rsidR="001D4C91" w:rsidRPr="001D4C91" w:rsidRDefault="001D4C91" w:rsidP="001D4C91">
      <w:pPr>
        <w:tabs>
          <w:tab w:val="num" w:pos="851"/>
          <w:tab w:val="num" w:pos="927"/>
        </w:tabs>
        <w:spacing w:after="0" w:line="240" w:lineRule="auto"/>
        <w:ind w:left="851" w:hanging="284"/>
        <w:jc w:val="both"/>
        <w:rPr>
          <w:rFonts w:ascii="Arial" w:eastAsia="Times New Roman" w:hAnsi="Arial" w:cs="Arial"/>
          <w:sz w:val="20"/>
          <w:szCs w:val="20"/>
        </w:rPr>
      </w:pPr>
      <w:proofErr w:type="gramStart"/>
      <w:r w:rsidRPr="001D4C91">
        <w:rPr>
          <w:rFonts w:ascii="Arial" w:eastAsia="Times New Roman" w:hAnsi="Arial" w:cs="Arial"/>
          <w:sz w:val="20"/>
          <w:szCs w:val="20"/>
        </w:rPr>
        <w:t>appoint</w:t>
      </w:r>
      <w:proofErr w:type="gramEnd"/>
      <w:r w:rsidRPr="001D4C91">
        <w:rPr>
          <w:rFonts w:ascii="Arial" w:eastAsia="Times New Roman" w:hAnsi="Arial" w:cs="Arial"/>
          <w:sz w:val="20"/>
          <w:szCs w:val="20"/>
        </w:rPr>
        <w:t xml:space="preserve"> a SEND governor to monitor the quality of SEND provision and report back regularly to the governing body</w:t>
      </w:r>
    </w:p>
    <w:p w:rsidR="001D4C91" w:rsidRPr="001D4C91" w:rsidRDefault="001D4C91" w:rsidP="001D4C91">
      <w:pPr>
        <w:tabs>
          <w:tab w:val="num" w:pos="-1908"/>
          <w:tab w:val="num" w:pos="851"/>
          <w:tab w:val="num" w:pos="927"/>
        </w:tabs>
        <w:spacing w:after="0" w:line="240" w:lineRule="auto"/>
        <w:ind w:left="851" w:hanging="284"/>
        <w:jc w:val="both"/>
        <w:rPr>
          <w:rFonts w:ascii="Arial" w:eastAsia="Times New Roman" w:hAnsi="Arial" w:cs="Arial"/>
          <w:sz w:val="20"/>
          <w:szCs w:val="20"/>
        </w:rPr>
      </w:pPr>
      <w:proofErr w:type="gramStart"/>
      <w:r w:rsidRPr="001D4C91">
        <w:rPr>
          <w:rFonts w:ascii="Arial" w:eastAsia="Times New Roman" w:hAnsi="Arial" w:cs="Arial"/>
          <w:sz w:val="20"/>
          <w:szCs w:val="20"/>
        </w:rPr>
        <w:t>develop</w:t>
      </w:r>
      <w:proofErr w:type="gramEnd"/>
      <w:r w:rsidRPr="001D4C91">
        <w:rPr>
          <w:rFonts w:ascii="Arial" w:eastAsia="Times New Roman" w:hAnsi="Arial" w:cs="Arial"/>
          <w:sz w:val="20"/>
          <w:szCs w:val="20"/>
        </w:rPr>
        <w:t xml:space="preserve"> the school’s SEND policy in line with the Special Educational Needs and Disability Code of Practice 0-25 years (Jan 2015) and make this available to parents</w:t>
      </w:r>
    </w:p>
    <w:p w:rsidR="001D4C91" w:rsidRPr="001D4C91" w:rsidRDefault="001D4C91" w:rsidP="001D4C91">
      <w:pPr>
        <w:tabs>
          <w:tab w:val="num" w:pos="-1908"/>
          <w:tab w:val="num" w:pos="851"/>
          <w:tab w:val="num" w:pos="927"/>
        </w:tabs>
        <w:spacing w:after="0" w:line="240" w:lineRule="auto"/>
        <w:ind w:left="851" w:hanging="284"/>
        <w:jc w:val="both"/>
        <w:rPr>
          <w:rFonts w:ascii="Arial" w:eastAsia="Times New Roman" w:hAnsi="Arial" w:cs="Arial"/>
          <w:sz w:val="20"/>
          <w:szCs w:val="20"/>
        </w:rPr>
      </w:pPr>
      <w:proofErr w:type="gramStart"/>
      <w:r w:rsidRPr="001D4C91">
        <w:rPr>
          <w:rFonts w:ascii="Arial" w:eastAsia="Times New Roman" w:hAnsi="Arial" w:cs="Arial"/>
          <w:sz w:val="20"/>
          <w:szCs w:val="20"/>
        </w:rPr>
        <w:t>ensure</w:t>
      </w:r>
      <w:proofErr w:type="gramEnd"/>
      <w:r w:rsidRPr="001D4C91">
        <w:rPr>
          <w:rFonts w:ascii="Arial" w:eastAsia="Times New Roman" w:hAnsi="Arial" w:cs="Arial"/>
          <w:sz w:val="20"/>
          <w:szCs w:val="20"/>
        </w:rPr>
        <w:t xml:space="preserve"> that necessary provision is made for any pupil with SEND, so that they may take part in all school activities</w:t>
      </w:r>
    </w:p>
    <w:p w:rsidR="001D4C91" w:rsidRPr="001D4C91" w:rsidRDefault="001D4C91" w:rsidP="001D4C91">
      <w:pPr>
        <w:tabs>
          <w:tab w:val="num" w:pos="-1908"/>
          <w:tab w:val="num" w:pos="851"/>
          <w:tab w:val="num" w:pos="927"/>
        </w:tabs>
        <w:spacing w:after="0" w:line="240" w:lineRule="auto"/>
        <w:ind w:left="851" w:hanging="284"/>
        <w:jc w:val="both"/>
        <w:rPr>
          <w:rFonts w:ascii="Arial" w:eastAsia="Times New Roman" w:hAnsi="Arial" w:cs="Arial"/>
          <w:sz w:val="20"/>
          <w:szCs w:val="20"/>
        </w:rPr>
      </w:pPr>
      <w:proofErr w:type="gramStart"/>
      <w:r w:rsidRPr="001D4C91">
        <w:rPr>
          <w:rFonts w:ascii="Arial" w:eastAsia="Times New Roman" w:hAnsi="Arial" w:cs="Arial"/>
          <w:sz w:val="20"/>
          <w:szCs w:val="20"/>
        </w:rPr>
        <w:t>ensure</w:t>
      </w:r>
      <w:proofErr w:type="gramEnd"/>
      <w:r w:rsidRPr="001D4C91">
        <w:rPr>
          <w:rFonts w:ascii="Arial" w:eastAsia="Times New Roman" w:hAnsi="Arial" w:cs="Arial"/>
          <w:sz w:val="20"/>
          <w:szCs w:val="20"/>
        </w:rPr>
        <w:t xml:space="preserve"> that all staff are aware of the need to identify and provide for pupils with SEND</w:t>
      </w:r>
    </w:p>
    <w:p w:rsidR="001D4C91" w:rsidRPr="001D4C91" w:rsidRDefault="001D4C91" w:rsidP="001D4C91">
      <w:pPr>
        <w:tabs>
          <w:tab w:val="num" w:pos="-1908"/>
          <w:tab w:val="num" w:pos="851"/>
          <w:tab w:val="num" w:pos="927"/>
        </w:tabs>
        <w:spacing w:after="0" w:line="240" w:lineRule="auto"/>
        <w:ind w:left="851" w:hanging="284"/>
        <w:jc w:val="both"/>
        <w:rPr>
          <w:rFonts w:ascii="Arial" w:eastAsia="Times New Roman" w:hAnsi="Arial" w:cs="Arial"/>
          <w:sz w:val="20"/>
          <w:szCs w:val="20"/>
        </w:rPr>
      </w:pPr>
      <w:proofErr w:type="gramStart"/>
      <w:r w:rsidRPr="001D4C91">
        <w:rPr>
          <w:rFonts w:ascii="Arial" w:eastAsia="Times New Roman" w:hAnsi="Arial" w:cs="Arial"/>
          <w:sz w:val="20"/>
          <w:szCs w:val="20"/>
        </w:rPr>
        <w:t>ensure</w:t>
      </w:r>
      <w:proofErr w:type="gramEnd"/>
      <w:r w:rsidRPr="001D4C91">
        <w:rPr>
          <w:rFonts w:ascii="Arial" w:eastAsia="Times New Roman" w:hAnsi="Arial" w:cs="Arial"/>
          <w:sz w:val="20"/>
          <w:szCs w:val="20"/>
        </w:rPr>
        <w:t xml:space="preserve"> a meaningful dialogue with parents occurs if the school decides to make SEND provision for their pupil</w:t>
      </w:r>
    </w:p>
    <w:p w:rsidR="001D4C91" w:rsidRPr="001D4C91" w:rsidRDefault="001D4C91" w:rsidP="001D4C91">
      <w:pPr>
        <w:tabs>
          <w:tab w:val="num" w:pos="-1908"/>
          <w:tab w:val="num" w:pos="851"/>
        </w:tabs>
        <w:spacing w:after="0" w:line="240" w:lineRule="auto"/>
        <w:ind w:left="851" w:hanging="284"/>
        <w:jc w:val="both"/>
        <w:rPr>
          <w:rFonts w:ascii="Arial" w:eastAsia="Times New Roman" w:hAnsi="Arial" w:cs="Arial"/>
          <w:strike/>
          <w:sz w:val="20"/>
          <w:szCs w:val="20"/>
        </w:rPr>
      </w:pPr>
      <w:proofErr w:type="gramStart"/>
      <w:r w:rsidRPr="001D4C91">
        <w:rPr>
          <w:rFonts w:ascii="Arial" w:eastAsia="Times New Roman" w:hAnsi="Arial" w:cs="Arial"/>
          <w:sz w:val="20"/>
          <w:szCs w:val="20"/>
        </w:rPr>
        <w:lastRenderedPageBreak/>
        <w:t>be</w:t>
      </w:r>
      <w:proofErr w:type="gramEnd"/>
      <w:r w:rsidRPr="001D4C91">
        <w:rPr>
          <w:rFonts w:ascii="Arial" w:eastAsia="Times New Roman" w:hAnsi="Arial" w:cs="Arial"/>
          <w:sz w:val="20"/>
          <w:szCs w:val="20"/>
        </w:rPr>
        <w:t xml:space="preserve"> fully informed about SEND issues</w:t>
      </w:r>
    </w:p>
    <w:p w:rsidR="001D4C91" w:rsidRPr="001D4C91" w:rsidRDefault="001D4C91" w:rsidP="001D4C91">
      <w:pPr>
        <w:tabs>
          <w:tab w:val="num" w:pos="-1908"/>
          <w:tab w:val="num" w:pos="851"/>
        </w:tabs>
        <w:spacing w:after="0" w:line="240" w:lineRule="auto"/>
        <w:ind w:left="851" w:hanging="208"/>
        <w:jc w:val="both"/>
        <w:rPr>
          <w:rFonts w:ascii="Arial" w:eastAsia="Times New Roman" w:hAnsi="Arial" w:cs="Arial"/>
          <w:strike/>
          <w:sz w:val="20"/>
          <w:szCs w:val="20"/>
        </w:rPr>
      </w:pPr>
      <w:proofErr w:type="gramStart"/>
      <w:r w:rsidRPr="001D4C91">
        <w:rPr>
          <w:rFonts w:ascii="Arial" w:eastAsia="Times New Roman" w:hAnsi="Arial" w:cs="Arial"/>
          <w:sz w:val="20"/>
          <w:szCs w:val="20"/>
        </w:rPr>
        <w:t>set</w:t>
      </w:r>
      <w:proofErr w:type="gramEnd"/>
      <w:r w:rsidRPr="001D4C91">
        <w:rPr>
          <w:rFonts w:ascii="Arial" w:eastAsia="Times New Roman" w:hAnsi="Arial" w:cs="Arial"/>
          <w:sz w:val="20"/>
          <w:szCs w:val="20"/>
        </w:rPr>
        <w:t xml:space="preserve"> up appropriate staffing and funding arrangements, and oversee the school’s work for pupils with SEND</w:t>
      </w:r>
    </w:p>
    <w:p w:rsidR="001D4C91" w:rsidRPr="001D4C91" w:rsidRDefault="001D4C91" w:rsidP="001D4C91">
      <w:pPr>
        <w:tabs>
          <w:tab w:val="num" w:pos="-1908"/>
          <w:tab w:val="num" w:pos="851"/>
          <w:tab w:val="num" w:pos="927"/>
        </w:tabs>
        <w:spacing w:after="0" w:line="240" w:lineRule="auto"/>
        <w:ind w:left="927" w:hanging="284"/>
        <w:jc w:val="both"/>
        <w:rPr>
          <w:rFonts w:ascii="Arial" w:eastAsia="Times New Roman" w:hAnsi="Arial" w:cs="Arial"/>
          <w:sz w:val="20"/>
          <w:szCs w:val="20"/>
        </w:rPr>
      </w:pPr>
      <w:proofErr w:type="gramStart"/>
      <w:r w:rsidRPr="001D4C91">
        <w:rPr>
          <w:rFonts w:ascii="Arial" w:eastAsia="Times New Roman" w:hAnsi="Arial" w:cs="Arial"/>
          <w:sz w:val="20"/>
          <w:szCs w:val="20"/>
        </w:rPr>
        <w:t>ensure</w:t>
      </w:r>
      <w:proofErr w:type="gramEnd"/>
      <w:r w:rsidRPr="001D4C91">
        <w:rPr>
          <w:rFonts w:ascii="Arial" w:eastAsia="Times New Roman" w:hAnsi="Arial" w:cs="Arial"/>
          <w:sz w:val="20"/>
          <w:szCs w:val="20"/>
        </w:rPr>
        <w:t xml:space="preserve"> SEND provision is an integral part of the School Development Plan</w:t>
      </w:r>
    </w:p>
    <w:p w:rsidR="001D4C91" w:rsidRPr="001D4C91" w:rsidRDefault="001D4C91" w:rsidP="001D4C91">
      <w:pPr>
        <w:spacing w:after="0" w:line="240" w:lineRule="auto"/>
        <w:ind w:left="567" w:hanging="567"/>
        <w:jc w:val="both"/>
        <w:rPr>
          <w:rFonts w:ascii="Arial" w:eastAsia="Times New Roman" w:hAnsi="Arial" w:cs="Arial"/>
          <w:sz w:val="20"/>
          <w:szCs w:val="20"/>
        </w:rPr>
      </w:pPr>
    </w:p>
    <w:p w:rsidR="001D4C91" w:rsidRPr="001D4C91" w:rsidRDefault="001D4C91" w:rsidP="001D4C91">
      <w:pPr>
        <w:spacing w:after="0" w:line="240" w:lineRule="auto"/>
        <w:ind w:left="567" w:hanging="567"/>
        <w:jc w:val="both"/>
        <w:rPr>
          <w:rFonts w:ascii="Arial" w:eastAsia="Times New Roman" w:hAnsi="Arial" w:cs="Arial"/>
          <w:sz w:val="20"/>
          <w:szCs w:val="20"/>
          <w:lang w:eastAsia="en-GB"/>
        </w:rPr>
      </w:pPr>
      <w:r w:rsidRPr="001D4C91">
        <w:rPr>
          <w:rFonts w:ascii="Arial" w:eastAsia="Times New Roman" w:hAnsi="Arial" w:cs="Arial"/>
          <w:sz w:val="20"/>
          <w:szCs w:val="20"/>
        </w:rPr>
        <w:t>2.4</w:t>
      </w:r>
      <w:r w:rsidRPr="001D4C91">
        <w:rPr>
          <w:rFonts w:ascii="Arial" w:eastAsia="Times New Roman" w:hAnsi="Arial" w:cs="Arial"/>
          <w:sz w:val="20"/>
          <w:szCs w:val="20"/>
        </w:rPr>
        <w:tab/>
      </w:r>
      <w:r w:rsidRPr="001D4C91">
        <w:rPr>
          <w:rFonts w:ascii="Arial" w:eastAsia="Times New Roman" w:hAnsi="Arial" w:cs="Arial"/>
          <w:sz w:val="20"/>
          <w:szCs w:val="20"/>
          <w:lang w:eastAsia="en-GB"/>
        </w:rPr>
        <w:t>The</w:t>
      </w:r>
      <w:r w:rsidRPr="001D4C91">
        <w:rPr>
          <w:rFonts w:ascii="Arial" w:eastAsia="Times New Roman" w:hAnsi="Arial" w:cs="Arial"/>
          <w:b/>
          <w:sz w:val="20"/>
          <w:szCs w:val="20"/>
          <w:lang w:eastAsia="en-GB"/>
        </w:rPr>
        <w:t xml:space="preserve"> </w:t>
      </w:r>
      <w:proofErr w:type="spellStart"/>
      <w:r w:rsidRPr="001D4C91">
        <w:rPr>
          <w:rFonts w:ascii="Arial" w:eastAsia="Times New Roman" w:hAnsi="Arial" w:cs="Arial"/>
          <w:b/>
          <w:sz w:val="20"/>
          <w:szCs w:val="20"/>
          <w:lang w:eastAsia="en-GB"/>
        </w:rPr>
        <w:t>Headteacher</w:t>
      </w:r>
      <w:proofErr w:type="spellEnd"/>
      <w:r w:rsidRPr="001D4C91">
        <w:rPr>
          <w:rFonts w:ascii="Arial" w:eastAsia="Times New Roman" w:hAnsi="Arial" w:cs="Arial"/>
          <w:sz w:val="20"/>
          <w:szCs w:val="20"/>
          <w:lang w:eastAsia="en-GB"/>
        </w:rPr>
        <w:t xml:space="preserve"> has responsibility for:</w:t>
      </w:r>
    </w:p>
    <w:p w:rsidR="001D4C91" w:rsidRPr="001D4C91" w:rsidRDefault="001D4C91" w:rsidP="001D4C91">
      <w:pPr>
        <w:tabs>
          <w:tab w:val="num" w:pos="-1908"/>
          <w:tab w:val="left" w:pos="851"/>
          <w:tab w:val="num" w:pos="927"/>
        </w:tabs>
        <w:spacing w:after="0" w:line="240" w:lineRule="auto"/>
        <w:ind w:left="851" w:hanging="284"/>
        <w:jc w:val="both"/>
        <w:rPr>
          <w:rFonts w:ascii="Arial" w:eastAsia="Times New Roman" w:hAnsi="Arial" w:cs="Arial"/>
          <w:strike/>
          <w:sz w:val="20"/>
          <w:szCs w:val="20"/>
        </w:rPr>
      </w:pPr>
      <w:proofErr w:type="gramStart"/>
      <w:r w:rsidRPr="001D4C91">
        <w:rPr>
          <w:rFonts w:ascii="Arial" w:eastAsia="Times New Roman" w:hAnsi="Arial" w:cs="Arial"/>
          <w:sz w:val="20"/>
          <w:szCs w:val="20"/>
        </w:rPr>
        <w:t>the</w:t>
      </w:r>
      <w:proofErr w:type="gramEnd"/>
      <w:r w:rsidRPr="001D4C91">
        <w:rPr>
          <w:rFonts w:ascii="Arial" w:eastAsia="Times New Roman" w:hAnsi="Arial" w:cs="Arial"/>
          <w:sz w:val="20"/>
          <w:szCs w:val="20"/>
        </w:rPr>
        <w:t xml:space="preserve"> management of all aspects of the school’s work, including provision for pupils with SEND </w:t>
      </w:r>
    </w:p>
    <w:p w:rsidR="001D4C91" w:rsidRPr="001D4C91" w:rsidRDefault="001D4C91" w:rsidP="001D4C91">
      <w:pPr>
        <w:tabs>
          <w:tab w:val="num" w:pos="-1908"/>
          <w:tab w:val="num" w:pos="927"/>
          <w:tab w:val="left" w:pos="1134"/>
        </w:tabs>
        <w:spacing w:after="0" w:line="240" w:lineRule="auto"/>
        <w:ind w:left="1134" w:hanging="567"/>
        <w:jc w:val="both"/>
        <w:rPr>
          <w:rFonts w:ascii="Arial" w:eastAsia="Times New Roman" w:hAnsi="Arial" w:cs="Arial"/>
          <w:sz w:val="20"/>
          <w:szCs w:val="20"/>
        </w:rPr>
      </w:pPr>
      <w:proofErr w:type="gramStart"/>
      <w:r w:rsidRPr="001D4C91">
        <w:rPr>
          <w:rFonts w:ascii="Arial" w:eastAsia="Times New Roman" w:hAnsi="Arial" w:cs="Arial"/>
          <w:sz w:val="20"/>
          <w:szCs w:val="20"/>
        </w:rPr>
        <w:t>working</w:t>
      </w:r>
      <w:proofErr w:type="gramEnd"/>
      <w:r w:rsidRPr="001D4C91">
        <w:rPr>
          <w:rFonts w:ascii="Arial" w:eastAsia="Times New Roman" w:hAnsi="Arial" w:cs="Arial"/>
          <w:sz w:val="20"/>
          <w:szCs w:val="20"/>
        </w:rPr>
        <w:t xml:space="preserve"> closely with the </w:t>
      </w:r>
      <w:proofErr w:type="spellStart"/>
      <w:r w:rsidRPr="001D4C91">
        <w:rPr>
          <w:rFonts w:ascii="Arial" w:eastAsia="Times New Roman" w:hAnsi="Arial" w:cs="Arial"/>
          <w:sz w:val="20"/>
          <w:szCs w:val="20"/>
        </w:rPr>
        <w:t>SENDCo</w:t>
      </w:r>
      <w:proofErr w:type="spellEnd"/>
      <w:r w:rsidRPr="001D4C91">
        <w:rPr>
          <w:rFonts w:ascii="Arial" w:eastAsia="Times New Roman" w:hAnsi="Arial" w:cs="Arial"/>
          <w:sz w:val="20"/>
          <w:szCs w:val="20"/>
        </w:rPr>
        <w:t xml:space="preserve"> </w:t>
      </w:r>
    </w:p>
    <w:p w:rsidR="001D4C91" w:rsidRPr="001D4C91" w:rsidRDefault="001D4C91" w:rsidP="001D4C91">
      <w:pPr>
        <w:tabs>
          <w:tab w:val="num" w:pos="-1908"/>
          <w:tab w:val="num" w:pos="927"/>
          <w:tab w:val="left" w:pos="1134"/>
        </w:tabs>
        <w:spacing w:after="0" w:line="240" w:lineRule="auto"/>
        <w:ind w:left="1134" w:hanging="567"/>
        <w:jc w:val="both"/>
        <w:rPr>
          <w:rFonts w:ascii="Arial" w:eastAsia="Times New Roman" w:hAnsi="Arial" w:cs="Arial"/>
          <w:sz w:val="20"/>
          <w:szCs w:val="20"/>
        </w:rPr>
      </w:pPr>
      <w:proofErr w:type="gramStart"/>
      <w:r w:rsidRPr="001D4C91">
        <w:rPr>
          <w:rFonts w:ascii="Arial" w:eastAsia="Times New Roman" w:hAnsi="Arial" w:cs="Arial"/>
          <w:sz w:val="20"/>
          <w:szCs w:val="20"/>
        </w:rPr>
        <w:t>the</w:t>
      </w:r>
      <w:proofErr w:type="gramEnd"/>
      <w:r w:rsidRPr="001D4C91">
        <w:rPr>
          <w:rFonts w:ascii="Arial" w:eastAsia="Times New Roman" w:hAnsi="Arial" w:cs="Arial"/>
          <w:sz w:val="20"/>
          <w:szCs w:val="20"/>
        </w:rPr>
        <w:t xml:space="preserve"> deployment of all special educational needs personnel within the school  </w:t>
      </w:r>
    </w:p>
    <w:p w:rsidR="001D4C91" w:rsidRPr="001D4C91" w:rsidRDefault="001D4C91" w:rsidP="001D4C91">
      <w:pPr>
        <w:tabs>
          <w:tab w:val="num" w:pos="-1908"/>
          <w:tab w:val="num" w:pos="927"/>
          <w:tab w:val="left" w:pos="1134"/>
        </w:tabs>
        <w:spacing w:after="0" w:line="240" w:lineRule="auto"/>
        <w:ind w:left="1134" w:hanging="567"/>
        <w:jc w:val="both"/>
        <w:rPr>
          <w:rFonts w:ascii="Arial" w:eastAsia="Times New Roman" w:hAnsi="Arial" w:cs="Arial"/>
          <w:sz w:val="20"/>
          <w:szCs w:val="20"/>
        </w:rPr>
      </w:pPr>
      <w:proofErr w:type="gramStart"/>
      <w:r w:rsidRPr="001D4C91">
        <w:rPr>
          <w:rFonts w:ascii="Arial" w:eastAsia="Times New Roman" w:hAnsi="Arial" w:cs="Arial"/>
          <w:sz w:val="20"/>
          <w:szCs w:val="20"/>
        </w:rPr>
        <w:t>monitoring</w:t>
      </w:r>
      <w:proofErr w:type="gramEnd"/>
      <w:r w:rsidRPr="001D4C91">
        <w:rPr>
          <w:rFonts w:ascii="Arial" w:eastAsia="Times New Roman" w:hAnsi="Arial" w:cs="Arial"/>
          <w:sz w:val="20"/>
          <w:szCs w:val="20"/>
        </w:rPr>
        <w:t xml:space="preserve"> and reporting to the governors, different SEND issues and the effects of inclusion policies on the school as whole</w:t>
      </w:r>
    </w:p>
    <w:p w:rsidR="001D4C91" w:rsidRPr="001D4C91" w:rsidRDefault="001D4C91" w:rsidP="001D4C91">
      <w:pPr>
        <w:spacing w:after="0" w:line="240" w:lineRule="auto"/>
        <w:ind w:left="567" w:hanging="567"/>
        <w:jc w:val="both"/>
        <w:rPr>
          <w:rFonts w:ascii="Arial" w:eastAsia="Times New Roman" w:hAnsi="Arial" w:cs="Arial"/>
          <w:sz w:val="20"/>
          <w:szCs w:val="20"/>
          <w:lang w:eastAsia="en-GB"/>
        </w:rPr>
      </w:pPr>
    </w:p>
    <w:p w:rsidR="001D4C91" w:rsidRPr="001D4C91" w:rsidRDefault="001D4C91" w:rsidP="001D4C91">
      <w:pPr>
        <w:spacing w:after="0" w:line="240" w:lineRule="auto"/>
        <w:ind w:left="567" w:hanging="567"/>
        <w:jc w:val="both"/>
        <w:rPr>
          <w:rFonts w:ascii="Arial" w:eastAsia="Times New Roman" w:hAnsi="Arial" w:cs="Arial"/>
          <w:sz w:val="20"/>
          <w:szCs w:val="20"/>
          <w:lang w:eastAsia="en-GB"/>
        </w:rPr>
      </w:pPr>
      <w:r w:rsidRPr="001D4C91">
        <w:rPr>
          <w:rFonts w:ascii="Arial" w:eastAsia="Times New Roman" w:hAnsi="Arial" w:cs="Arial"/>
          <w:sz w:val="20"/>
          <w:szCs w:val="20"/>
          <w:lang w:eastAsia="en-GB"/>
        </w:rPr>
        <w:t>2.5</w:t>
      </w:r>
      <w:r w:rsidRPr="001D4C91">
        <w:rPr>
          <w:rFonts w:ascii="Arial" w:eastAsia="Times New Roman" w:hAnsi="Arial" w:cs="Arial"/>
          <w:sz w:val="20"/>
          <w:szCs w:val="20"/>
          <w:lang w:eastAsia="en-GB"/>
        </w:rPr>
        <w:tab/>
        <w:t xml:space="preserve">The </w:t>
      </w:r>
      <w:r w:rsidRPr="001D4C91">
        <w:rPr>
          <w:rFonts w:ascii="Arial" w:eastAsia="Times New Roman" w:hAnsi="Arial" w:cs="Arial"/>
          <w:b/>
          <w:sz w:val="20"/>
          <w:szCs w:val="20"/>
          <w:lang w:eastAsia="en-GB"/>
        </w:rPr>
        <w:t>Special Educational Needs and Disability Co-ordinator</w:t>
      </w:r>
      <w:r w:rsidRPr="001D4C91">
        <w:rPr>
          <w:rFonts w:ascii="Arial" w:eastAsia="Times New Roman" w:hAnsi="Arial" w:cs="Arial"/>
          <w:sz w:val="20"/>
          <w:szCs w:val="20"/>
          <w:lang w:eastAsia="en-GB"/>
        </w:rPr>
        <w:t xml:space="preserve"> (</w:t>
      </w:r>
      <w:proofErr w:type="spellStart"/>
      <w:r w:rsidRPr="001D4C91">
        <w:rPr>
          <w:rFonts w:ascii="Arial" w:eastAsia="Times New Roman" w:hAnsi="Arial" w:cs="Arial"/>
          <w:sz w:val="20"/>
          <w:szCs w:val="20"/>
          <w:lang w:eastAsia="en-GB"/>
        </w:rPr>
        <w:t>SENDCo</w:t>
      </w:r>
      <w:proofErr w:type="spellEnd"/>
      <w:r w:rsidRPr="001D4C91">
        <w:rPr>
          <w:rFonts w:ascii="Arial" w:eastAsia="Times New Roman" w:hAnsi="Arial" w:cs="Arial"/>
          <w:sz w:val="20"/>
          <w:szCs w:val="20"/>
          <w:lang w:eastAsia="en-GB"/>
        </w:rPr>
        <w:t>) is a qualified teacher and member of the senior leadership team. She is responsible for:</w:t>
      </w:r>
    </w:p>
    <w:p w:rsidR="001D4C91" w:rsidRPr="001D4C91" w:rsidRDefault="001D4C91" w:rsidP="001D4C91">
      <w:pPr>
        <w:tabs>
          <w:tab w:val="num" w:pos="-1908"/>
          <w:tab w:val="num" w:pos="927"/>
          <w:tab w:val="left" w:pos="1134"/>
        </w:tabs>
        <w:spacing w:after="0" w:line="240" w:lineRule="auto"/>
        <w:ind w:left="1134" w:hanging="567"/>
        <w:jc w:val="both"/>
        <w:rPr>
          <w:rFonts w:ascii="Arial" w:eastAsia="Times New Roman" w:hAnsi="Arial" w:cs="Arial"/>
          <w:sz w:val="20"/>
          <w:szCs w:val="20"/>
        </w:rPr>
      </w:pPr>
      <w:proofErr w:type="gramStart"/>
      <w:r w:rsidRPr="001D4C91">
        <w:rPr>
          <w:rFonts w:ascii="Arial" w:eastAsia="Times New Roman" w:hAnsi="Arial" w:cs="Arial"/>
          <w:sz w:val="20"/>
          <w:szCs w:val="20"/>
        </w:rPr>
        <w:t>overseeing</w:t>
      </w:r>
      <w:proofErr w:type="gramEnd"/>
      <w:r w:rsidRPr="001D4C91">
        <w:rPr>
          <w:rFonts w:ascii="Arial" w:eastAsia="Times New Roman" w:hAnsi="Arial" w:cs="Arial"/>
          <w:sz w:val="20"/>
          <w:szCs w:val="20"/>
        </w:rPr>
        <w:t xml:space="preserve"> the day to day operation of the school’s SEND policy and co-ordinating the provision for pupils with SEND </w:t>
      </w:r>
    </w:p>
    <w:p w:rsidR="001D4C91" w:rsidRPr="001D4C91" w:rsidRDefault="001D4C91" w:rsidP="001D4C91">
      <w:pPr>
        <w:tabs>
          <w:tab w:val="num" w:pos="-1908"/>
          <w:tab w:val="num" w:pos="927"/>
          <w:tab w:val="left" w:pos="1134"/>
        </w:tabs>
        <w:spacing w:after="0" w:line="240" w:lineRule="auto"/>
        <w:ind w:left="1134" w:hanging="567"/>
        <w:jc w:val="both"/>
        <w:rPr>
          <w:rFonts w:ascii="Arial" w:eastAsia="Times New Roman" w:hAnsi="Arial" w:cs="Arial"/>
          <w:sz w:val="20"/>
          <w:szCs w:val="20"/>
        </w:rPr>
      </w:pPr>
      <w:proofErr w:type="gramStart"/>
      <w:r w:rsidRPr="001D4C91">
        <w:rPr>
          <w:rFonts w:ascii="Arial" w:eastAsia="Times New Roman" w:hAnsi="Arial" w:cs="Arial"/>
          <w:sz w:val="20"/>
          <w:szCs w:val="20"/>
        </w:rPr>
        <w:t>ensuring</w:t>
      </w:r>
      <w:proofErr w:type="gramEnd"/>
      <w:r w:rsidRPr="001D4C91">
        <w:rPr>
          <w:rFonts w:ascii="Arial" w:eastAsia="Times New Roman" w:hAnsi="Arial" w:cs="Arial"/>
          <w:sz w:val="20"/>
          <w:szCs w:val="20"/>
        </w:rPr>
        <w:t xml:space="preserve"> that an agreed, consistent approach is adopted </w:t>
      </w:r>
    </w:p>
    <w:p w:rsidR="001D4C91" w:rsidRPr="001D4C91" w:rsidRDefault="001D4C91" w:rsidP="001D4C91">
      <w:pPr>
        <w:tabs>
          <w:tab w:val="num" w:pos="-1908"/>
          <w:tab w:val="num" w:pos="927"/>
          <w:tab w:val="left" w:pos="1134"/>
        </w:tabs>
        <w:spacing w:after="0" w:line="240" w:lineRule="auto"/>
        <w:ind w:left="1134" w:hanging="567"/>
        <w:jc w:val="both"/>
        <w:rPr>
          <w:rFonts w:ascii="Arial" w:eastAsia="Times New Roman" w:hAnsi="Arial" w:cs="Arial"/>
          <w:sz w:val="20"/>
          <w:szCs w:val="20"/>
        </w:rPr>
      </w:pPr>
      <w:proofErr w:type="gramStart"/>
      <w:r w:rsidRPr="001D4C91">
        <w:rPr>
          <w:rFonts w:ascii="Arial" w:eastAsia="Times New Roman" w:hAnsi="Arial" w:cs="Arial"/>
          <w:sz w:val="20"/>
          <w:szCs w:val="20"/>
        </w:rPr>
        <w:t>carrying</w:t>
      </w:r>
      <w:proofErr w:type="gramEnd"/>
      <w:r w:rsidRPr="001D4C91">
        <w:rPr>
          <w:rFonts w:ascii="Arial" w:eastAsia="Times New Roman" w:hAnsi="Arial" w:cs="Arial"/>
          <w:sz w:val="20"/>
          <w:szCs w:val="20"/>
        </w:rPr>
        <w:t xml:space="preserve"> out detailed assessments and observations of pupils with specific learning problems </w:t>
      </w:r>
    </w:p>
    <w:p w:rsidR="001D4C91" w:rsidRPr="001D4C91" w:rsidRDefault="001D4C91" w:rsidP="001D4C91">
      <w:pPr>
        <w:tabs>
          <w:tab w:val="num" w:pos="-1908"/>
          <w:tab w:val="num" w:pos="927"/>
          <w:tab w:val="left" w:pos="1134"/>
        </w:tabs>
        <w:spacing w:after="0" w:line="240" w:lineRule="auto"/>
        <w:ind w:left="1134" w:hanging="567"/>
        <w:jc w:val="both"/>
        <w:rPr>
          <w:rFonts w:ascii="Arial" w:eastAsia="Times New Roman" w:hAnsi="Arial" w:cs="Arial"/>
          <w:sz w:val="20"/>
          <w:szCs w:val="20"/>
        </w:rPr>
      </w:pPr>
      <w:proofErr w:type="gramStart"/>
      <w:r w:rsidRPr="001D4C91">
        <w:rPr>
          <w:rFonts w:ascii="Arial" w:eastAsia="Times New Roman" w:hAnsi="Arial" w:cs="Arial"/>
          <w:sz w:val="20"/>
          <w:szCs w:val="20"/>
        </w:rPr>
        <w:t>supporting</w:t>
      </w:r>
      <w:proofErr w:type="gramEnd"/>
      <w:r w:rsidRPr="001D4C91">
        <w:rPr>
          <w:rFonts w:ascii="Arial" w:eastAsia="Times New Roman" w:hAnsi="Arial" w:cs="Arial"/>
          <w:sz w:val="20"/>
          <w:szCs w:val="20"/>
        </w:rPr>
        <w:t xml:space="preserve"> all staff by advising on appropriate targets and strategies, interventions, resources and materials for use with pupils with SEND and on the effective use of materials and personnel </w:t>
      </w:r>
    </w:p>
    <w:p w:rsidR="001D4C91" w:rsidRPr="001D4C91" w:rsidRDefault="001D4C91" w:rsidP="001D4C91">
      <w:pPr>
        <w:tabs>
          <w:tab w:val="num" w:pos="-1908"/>
          <w:tab w:val="num" w:pos="927"/>
          <w:tab w:val="left" w:pos="1134"/>
        </w:tabs>
        <w:spacing w:after="0" w:line="240" w:lineRule="auto"/>
        <w:ind w:left="1134" w:hanging="567"/>
        <w:jc w:val="both"/>
        <w:rPr>
          <w:rFonts w:ascii="Arial" w:eastAsia="Times New Roman" w:hAnsi="Arial" w:cs="Arial"/>
          <w:sz w:val="20"/>
          <w:szCs w:val="20"/>
        </w:rPr>
      </w:pPr>
      <w:proofErr w:type="gramStart"/>
      <w:r w:rsidRPr="001D4C91">
        <w:rPr>
          <w:rFonts w:ascii="Arial" w:eastAsia="Times New Roman" w:hAnsi="Arial" w:cs="Arial"/>
          <w:sz w:val="20"/>
          <w:szCs w:val="20"/>
        </w:rPr>
        <w:t>supporting</w:t>
      </w:r>
      <w:proofErr w:type="gramEnd"/>
      <w:r w:rsidRPr="001D4C91">
        <w:rPr>
          <w:rFonts w:ascii="Arial" w:eastAsia="Times New Roman" w:hAnsi="Arial" w:cs="Arial"/>
          <w:sz w:val="20"/>
          <w:szCs w:val="20"/>
        </w:rPr>
        <w:t xml:space="preserve"> staff in writing and updating SEN Support Plans / MAPPS</w:t>
      </w:r>
    </w:p>
    <w:p w:rsidR="001D4C91" w:rsidRPr="001D4C91" w:rsidRDefault="001D4C91" w:rsidP="001D4C91">
      <w:pPr>
        <w:tabs>
          <w:tab w:val="num" w:pos="-1908"/>
          <w:tab w:val="num" w:pos="927"/>
          <w:tab w:val="left" w:pos="1134"/>
        </w:tabs>
        <w:spacing w:after="0" w:line="240" w:lineRule="auto"/>
        <w:ind w:left="1134" w:hanging="567"/>
        <w:jc w:val="both"/>
        <w:rPr>
          <w:rFonts w:ascii="Arial" w:eastAsia="Times New Roman" w:hAnsi="Arial" w:cs="Arial"/>
          <w:sz w:val="20"/>
          <w:szCs w:val="20"/>
        </w:rPr>
      </w:pPr>
      <w:proofErr w:type="gramStart"/>
      <w:r w:rsidRPr="001D4C91">
        <w:rPr>
          <w:rFonts w:ascii="Arial" w:eastAsia="Times New Roman" w:hAnsi="Arial" w:cs="Arial"/>
          <w:sz w:val="20"/>
          <w:szCs w:val="20"/>
        </w:rPr>
        <w:t>liaising</w:t>
      </w:r>
      <w:proofErr w:type="gramEnd"/>
      <w:r w:rsidRPr="001D4C91">
        <w:rPr>
          <w:rFonts w:ascii="Arial" w:eastAsia="Times New Roman" w:hAnsi="Arial" w:cs="Arial"/>
          <w:sz w:val="20"/>
          <w:szCs w:val="20"/>
        </w:rPr>
        <w:t xml:space="preserve"> closely with parents of pupils with SEND</w:t>
      </w:r>
    </w:p>
    <w:p w:rsidR="001D4C91" w:rsidRPr="001D4C91" w:rsidRDefault="001D4C91" w:rsidP="001D4C91">
      <w:pPr>
        <w:tabs>
          <w:tab w:val="num" w:pos="-1908"/>
          <w:tab w:val="num" w:pos="927"/>
          <w:tab w:val="left" w:pos="1134"/>
        </w:tabs>
        <w:spacing w:after="0" w:line="240" w:lineRule="auto"/>
        <w:ind w:left="1134" w:hanging="567"/>
        <w:jc w:val="both"/>
        <w:rPr>
          <w:rFonts w:ascii="Arial" w:eastAsia="Times New Roman" w:hAnsi="Arial" w:cs="Arial"/>
          <w:sz w:val="20"/>
          <w:szCs w:val="20"/>
        </w:rPr>
      </w:pPr>
      <w:proofErr w:type="gramStart"/>
      <w:r w:rsidRPr="001D4C91">
        <w:rPr>
          <w:rFonts w:ascii="Arial" w:eastAsia="Times New Roman" w:hAnsi="Arial" w:cs="Arial"/>
          <w:sz w:val="20"/>
          <w:szCs w:val="20"/>
        </w:rPr>
        <w:t>achieving</w:t>
      </w:r>
      <w:proofErr w:type="gramEnd"/>
      <w:r w:rsidRPr="001D4C91">
        <w:rPr>
          <w:rFonts w:ascii="Arial" w:eastAsia="Times New Roman" w:hAnsi="Arial" w:cs="Arial"/>
          <w:sz w:val="20"/>
          <w:szCs w:val="20"/>
        </w:rPr>
        <w:t xml:space="preserve"> the National </w:t>
      </w:r>
      <w:proofErr w:type="spellStart"/>
      <w:r w:rsidRPr="001D4C91">
        <w:rPr>
          <w:rFonts w:ascii="Arial" w:eastAsia="Times New Roman" w:hAnsi="Arial" w:cs="Arial"/>
          <w:sz w:val="20"/>
          <w:szCs w:val="20"/>
        </w:rPr>
        <w:t>SENDCo</w:t>
      </w:r>
      <w:proofErr w:type="spellEnd"/>
      <w:r w:rsidRPr="001D4C91">
        <w:rPr>
          <w:rFonts w:ascii="Arial" w:eastAsia="Times New Roman" w:hAnsi="Arial" w:cs="Arial"/>
          <w:sz w:val="20"/>
          <w:szCs w:val="20"/>
        </w:rPr>
        <w:t xml:space="preserve"> Award within 3 years of appointment</w:t>
      </w:r>
    </w:p>
    <w:p w:rsidR="001D4C91" w:rsidRPr="001D4C91" w:rsidRDefault="001D4C91" w:rsidP="001D4C91">
      <w:pPr>
        <w:tabs>
          <w:tab w:val="num" w:pos="-1908"/>
          <w:tab w:val="num" w:pos="927"/>
          <w:tab w:val="left" w:pos="1134"/>
        </w:tabs>
        <w:spacing w:after="0" w:line="240" w:lineRule="auto"/>
        <w:ind w:left="1134" w:hanging="567"/>
        <w:jc w:val="both"/>
        <w:rPr>
          <w:rFonts w:ascii="Arial" w:eastAsia="Times New Roman" w:hAnsi="Arial" w:cs="Arial"/>
          <w:sz w:val="20"/>
          <w:szCs w:val="20"/>
        </w:rPr>
      </w:pPr>
      <w:proofErr w:type="gramStart"/>
      <w:r w:rsidRPr="001D4C91">
        <w:rPr>
          <w:rFonts w:ascii="Arial" w:eastAsia="Times New Roman" w:hAnsi="Arial" w:cs="Arial"/>
          <w:sz w:val="20"/>
          <w:szCs w:val="20"/>
        </w:rPr>
        <w:t>maintaining</w:t>
      </w:r>
      <w:proofErr w:type="gramEnd"/>
      <w:r w:rsidRPr="001D4C91">
        <w:rPr>
          <w:rFonts w:ascii="Arial" w:eastAsia="Times New Roman" w:hAnsi="Arial" w:cs="Arial"/>
          <w:sz w:val="20"/>
          <w:szCs w:val="20"/>
        </w:rPr>
        <w:t xml:space="preserve"> all SEND paperwork and records in a timely and organised manner </w:t>
      </w:r>
    </w:p>
    <w:p w:rsidR="001D4C91" w:rsidRPr="001D4C91" w:rsidRDefault="001D4C91" w:rsidP="001D4C91">
      <w:pPr>
        <w:tabs>
          <w:tab w:val="num" w:pos="-1908"/>
          <w:tab w:val="num" w:pos="927"/>
          <w:tab w:val="left" w:pos="1134"/>
        </w:tabs>
        <w:spacing w:after="0" w:line="240" w:lineRule="auto"/>
        <w:ind w:left="1134" w:hanging="567"/>
        <w:jc w:val="both"/>
        <w:rPr>
          <w:rFonts w:ascii="Arial" w:eastAsia="Times New Roman" w:hAnsi="Arial" w:cs="Arial"/>
          <w:sz w:val="20"/>
          <w:szCs w:val="20"/>
        </w:rPr>
      </w:pPr>
      <w:proofErr w:type="gramStart"/>
      <w:r w:rsidRPr="001D4C91">
        <w:rPr>
          <w:rFonts w:ascii="Arial" w:eastAsia="Times New Roman" w:hAnsi="Arial" w:cs="Arial"/>
          <w:sz w:val="20"/>
          <w:szCs w:val="20"/>
        </w:rPr>
        <w:t>arranging</w:t>
      </w:r>
      <w:proofErr w:type="gramEnd"/>
      <w:r w:rsidRPr="001D4C91">
        <w:rPr>
          <w:rFonts w:ascii="Arial" w:eastAsia="Times New Roman" w:hAnsi="Arial" w:cs="Arial"/>
          <w:sz w:val="20"/>
          <w:szCs w:val="20"/>
        </w:rPr>
        <w:t>, organising and conducting Annual Reviews</w:t>
      </w:r>
    </w:p>
    <w:p w:rsidR="001D4C91" w:rsidRPr="001D4C91" w:rsidRDefault="001D4C91" w:rsidP="001D4C91">
      <w:pPr>
        <w:tabs>
          <w:tab w:val="num" w:pos="-1908"/>
          <w:tab w:val="num" w:pos="927"/>
          <w:tab w:val="left" w:pos="1134"/>
        </w:tabs>
        <w:spacing w:after="0" w:line="240" w:lineRule="auto"/>
        <w:ind w:left="1134" w:hanging="567"/>
        <w:jc w:val="both"/>
        <w:rPr>
          <w:rFonts w:ascii="Arial" w:eastAsia="Times New Roman" w:hAnsi="Arial" w:cs="Arial"/>
          <w:strike/>
          <w:sz w:val="20"/>
          <w:szCs w:val="20"/>
        </w:rPr>
      </w:pPr>
      <w:proofErr w:type="gramStart"/>
      <w:r w:rsidRPr="001D4C91">
        <w:rPr>
          <w:rFonts w:ascii="Arial" w:eastAsia="Times New Roman" w:hAnsi="Arial" w:cs="Arial"/>
          <w:sz w:val="20"/>
          <w:szCs w:val="20"/>
        </w:rPr>
        <w:t>liaising</w:t>
      </w:r>
      <w:proofErr w:type="gramEnd"/>
      <w:r w:rsidRPr="001D4C91">
        <w:rPr>
          <w:rFonts w:ascii="Arial" w:eastAsia="Times New Roman" w:hAnsi="Arial" w:cs="Arial"/>
          <w:sz w:val="20"/>
          <w:szCs w:val="20"/>
        </w:rPr>
        <w:t xml:space="preserve"> with the school’s named SEN Education Officer (SENO) in the Local Authority </w:t>
      </w:r>
    </w:p>
    <w:p w:rsidR="001D4C91" w:rsidRPr="001D4C91" w:rsidRDefault="001D4C91" w:rsidP="001D4C91">
      <w:pPr>
        <w:tabs>
          <w:tab w:val="num" w:pos="-1908"/>
          <w:tab w:val="num" w:pos="927"/>
          <w:tab w:val="left" w:pos="1134"/>
        </w:tabs>
        <w:spacing w:after="0" w:line="240" w:lineRule="auto"/>
        <w:ind w:left="1134" w:hanging="567"/>
        <w:jc w:val="both"/>
        <w:rPr>
          <w:rFonts w:ascii="Arial" w:eastAsia="Times New Roman" w:hAnsi="Arial" w:cs="Arial"/>
          <w:sz w:val="20"/>
          <w:szCs w:val="20"/>
        </w:rPr>
      </w:pPr>
      <w:proofErr w:type="gramStart"/>
      <w:r w:rsidRPr="001D4C91">
        <w:rPr>
          <w:rFonts w:ascii="Arial" w:eastAsia="Times New Roman" w:hAnsi="Arial" w:cs="Arial"/>
          <w:sz w:val="20"/>
          <w:szCs w:val="20"/>
        </w:rPr>
        <w:t>establishing</w:t>
      </w:r>
      <w:proofErr w:type="gramEnd"/>
      <w:r w:rsidRPr="001D4C91">
        <w:rPr>
          <w:rFonts w:ascii="Arial" w:eastAsia="Times New Roman" w:hAnsi="Arial" w:cs="Arial"/>
          <w:sz w:val="20"/>
          <w:szCs w:val="20"/>
        </w:rPr>
        <w:t xml:space="preserve"> effective links with Outside Professionals and Multi-Agency Partners</w:t>
      </w:r>
    </w:p>
    <w:p w:rsidR="001D4C91" w:rsidRPr="001D4C91" w:rsidRDefault="001D4C91" w:rsidP="001D4C91">
      <w:pPr>
        <w:tabs>
          <w:tab w:val="num" w:pos="-1908"/>
          <w:tab w:val="num" w:pos="927"/>
          <w:tab w:val="left" w:pos="1134"/>
        </w:tabs>
        <w:spacing w:after="0" w:line="240" w:lineRule="auto"/>
        <w:ind w:left="1134" w:hanging="567"/>
        <w:jc w:val="both"/>
        <w:rPr>
          <w:rFonts w:ascii="Arial" w:eastAsia="Times New Roman" w:hAnsi="Arial" w:cs="Arial"/>
          <w:sz w:val="20"/>
          <w:szCs w:val="20"/>
        </w:rPr>
      </w:pPr>
      <w:proofErr w:type="gramStart"/>
      <w:r w:rsidRPr="001D4C91">
        <w:rPr>
          <w:rFonts w:ascii="Arial" w:eastAsia="Times New Roman" w:hAnsi="Arial" w:cs="Arial"/>
          <w:sz w:val="20"/>
          <w:szCs w:val="20"/>
        </w:rPr>
        <w:t>assisting</w:t>
      </w:r>
      <w:proofErr w:type="gramEnd"/>
      <w:r w:rsidRPr="001D4C91">
        <w:rPr>
          <w:rFonts w:ascii="Arial" w:eastAsia="Times New Roman" w:hAnsi="Arial" w:cs="Arial"/>
          <w:sz w:val="20"/>
          <w:szCs w:val="20"/>
        </w:rPr>
        <w:t xml:space="preserve"> in the monitoring and evaluation of progress of pupils with SEND </w:t>
      </w:r>
    </w:p>
    <w:p w:rsidR="001D4C91" w:rsidRPr="001D4C91" w:rsidRDefault="001D4C91" w:rsidP="001D4C91">
      <w:pPr>
        <w:tabs>
          <w:tab w:val="num" w:pos="-1908"/>
          <w:tab w:val="num" w:pos="927"/>
          <w:tab w:val="left" w:pos="1134"/>
        </w:tabs>
        <w:spacing w:after="0" w:line="240" w:lineRule="auto"/>
        <w:ind w:left="1134" w:hanging="567"/>
        <w:jc w:val="both"/>
        <w:rPr>
          <w:rFonts w:ascii="Arial" w:eastAsia="Times New Roman" w:hAnsi="Arial" w:cs="Arial"/>
          <w:sz w:val="20"/>
          <w:szCs w:val="20"/>
        </w:rPr>
      </w:pPr>
      <w:proofErr w:type="gramStart"/>
      <w:r w:rsidRPr="001D4C91">
        <w:rPr>
          <w:rFonts w:ascii="Arial" w:eastAsia="Times New Roman" w:hAnsi="Arial" w:cs="Arial"/>
          <w:sz w:val="20"/>
          <w:szCs w:val="20"/>
        </w:rPr>
        <w:t>contributing</w:t>
      </w:r>
      <w:proofErr w:type="gramEnd"/>
      <w:r w:rsidRPr="001D4C91">
        <w:rPr>
          <w:rFonts w:ascii="Arial" w:eastAsia="Times New Roman" w:hAnsi="Arial" w:cs="Arial"/>
          <w:sz w:val="20"/>
          <w:szCs w:val="20"/>
        </w:rPr>
        <w:t xml:space="preserve"> to the in-service training of teaching staff and TAs </w:t>
      </w:r>
    </w:p>
    <w:p w:rsidR="001D4C91" w:rsidRPr="001D4C91" w:rsidRDefault="001D4C91" w:rsidP="001D4C91">
      <w:pPr>
        <w:tabs>
          <w:tab w:val="num" w:pos="-1908"/>
          <w:tab w:val="num" w:pos="927"/>
          <w:tab w:val="left" w:pos="1134"/>
        </w:tabs>
        <w:spacing w:after="0" w:line="240" w:lineRule="auto"/>
        <w:ind w:left="1134" w:hanging="567"/>
        <w:jc w:val="both"/>
        <w:rPr>
          <w:rFonts w:ascii="Arial" w:eastAsia="Times New Roman" w:hAnsi="Arial" w:cs="Arial"/>
          <w:sz w:val="20"/>
          <w:szCs w:val="20"/>
        </w:rPr>
      </w:pPr>
      <w:proofErr w:type="gramStart"/>
      <w:r w:rsidRPr="001D4C91">
        <w:rPr>
          <w:rFonts w:ascii="Arial" w:eastAsia="Times New Roman" w:hAnsi="Arial" w:cs="Arial"/>
          <w:sz w:val="20"/>
          <w:szCs w:val="20"/>
        </w:rPr>
        <w:t>liaising</w:t>
      </w:r>
      <w:proofErr w:type="gramEnd"/>
      <w:r w:rsidRPr="001D4C91">
        <w:rPr>
          <w:rFonts w:ascii="Arial" w:eastAsia="Times New Roman" w:hAnsi="Arial" w:cs="Arial"/>
          <w:sz w:val="20"/>
          <w:szCs w:val="20"/>
        </w:rPr>
        <w:t xml:space="preserve"> with </w:t>
      </w:r>
      <w:proofErr w:type="spellStart"/>
      <w:r w:rsidRPr="001D4C91">
        <w:rPr>
          <w:rFonts w:ascii="Arial" w:eastAsia="Times New Roman" w:hAnsi="Arial" w:cs="Arial"/>
          <w:sz w:val="20"/>
          <w:szCs w:val="20"/>
        </w:rPr>
        <w:t>SENDCos</w:t>
      </w:r>
      <w:proofErr w:type="spellEnd"/>
      <w:r w:rsidRPr="001D4C91">
        <w:rPr>
          <w:rFonts w:ascii="Arial" w:eastAsia="Times New Roman" w:hAnsi="Arial" w:cs="Arial"/>
          <w:sz w:val="20"/>
          <w:szCs w:val="20"/>
        </w:rPr>
        <w:t xml:space="preserve"> in other primary schools to help provide a smooth transition from one school to the other </w:t>
      </w:r>
    </w:p>
    <w:p w:rsidR="001D4C91" w:rsidRPr="001D4C91" w:rsidRDefault="001D4C91" w:rsidP="001D4C91">
      <w:pPr>
        <w:tabs>
          <w:tab w:val="num" w:pos="-1908"/>
          <w:tab w:val="num" w:pos="927"/>
          <w:tab w:val="left" w:pos="1134"/>
        </w:tabs>
        <w:spacing w:after="0" w:line="240" w:lineRule="auto"/>
        <w:ind w:left="1134" w:hanging="567"/>
        <w:jc w:val="both"/>
        <w:rPr>
          <w:rFonts w:ascii="Arial" w:eastAsia="Times New Roman" w:hAnsi="Arial" w:cs="Arial"/>
          <w:sz w:val="20"/>
          <w:szCs w:val="20"/>
        </w:rPr>
      </w:pPr>
      <w:proofErr w:type="gramStart"/>
      <w:r w:rsidRPr="001D4C91">
        <w:rPr>
          <w:rFonts w:ascii="Arial" w:eastAsia="Times New Roman" w:hAnsi="Arial" w:cs="Arial"/>
          <w:sz w:val="20"/>
          <w:szCs w:val="20"/>
        </w:rPr>
        <w:t>networking</w:t>
      </w:r>
      <w:proofErr w:type="gramEnd"/>
      <w:r w:rsidRPr="001D4C91">
        <w:rPr>
          <w:rFonts w:ascii="Arial" w:eastAsia="Times New Roman" w:hAnsi="Arial" w:cs="Arial"/>
          <w:sz w:val="20"/>
          <w:szCs w:val="20"/>
        </w:rPr>
        <w:t xml:space="preserve"> with other </w:t>
      </w:r>
      <w:proofErr w:type="spellStart"/>
      <w:r w:rsidRPr="001D4C91">
        <w:rPr>
          <w:rFonts w:ascii="Arial" w:eastAsia="Times New Roman" w:hAnsi="Arial" w:cs="Arial"/>
          <w:sz w:val="20"/>
          <w:szCs w:val="20"/>
        </w:rPr>
        <w:t>SENDCos</w:t>
      </w:r>
      <w:proofErr w:type="spellEnd"/>
      <w:r w:rsidRPr="001D4C91">
        <w:rPr>
          <w:rFonts w:ascii="Arial" w:eastAsia="Times New Roman" w:hAnsi="Arial" w:cs="Arial"/>
          <w:sz w:val="20"/>
          <w:szCs w:val="20"/>
        </w:rPr>
        <w:t xml:space="preserve"> on developing best practise via termly </w:t>
      </w:r>
      <w:proofErr w:type="spellStart"/>
      <w:r w:rsidRPr="001D4C91">
        <w:rPr>
          <w:rFonts w:ascii="Arial" w:eastAsia="Times New Roman" w:hAnsi="Arial" w:cs="Arial"/>
          <w:sz w:val="20"/>
          <w:szCs w:val="20"/>
        </w:rPr>
        <w:t>SENDCo</w:t>
      </w:r>
      <w:proofErr w:type="spellEnd"/>
      <w:r w:rsidRPr="001D4C91">
        <w:rPr>
          <w:rFonts w:ascii="Arial" w:eastAsia="Times New Roman" w:hAnsi="Arial" w:cs="Arial"/>
          <w:sz w:val="20"/>
          <w:szCs w:val="20"/>
        </w:rPr>
        <w:t xml:space="preserve"> Liaison Meetings</w:t>
      </w:r>
    </w:p>
    <w:p w:rsidR="001D4C91" w:rsidRPr="001D4C91" w:rsidRDefault="001D4C91" w:rsidP="001D4C91">
      <w:pPr>
        <w:spacing w:after="0" w:line="240" w:lineRule="auto"/>
        <w:ind w:left="567" w:hanging="567"/>
        <w:jc w:val="both"/>
        <w:rPr>
          <w:rFonts w:ascii="Arial" w:eastAsia="Times New Roman" w:hAnsi="Arial" w:cs="Arial"/>
          <w:b/>
          <w:sz w:val="20"/>
          <w:szCs w:val="20"/>
          <w:lang w:eastAsia="en-GB"/>
        </w:rPr>
      </w:pPr>
    </w:p>
    <w:p w:rsidR="001D4C91" w:rsidRPr="001D4C91" w:rsidRDefault="001D4C91" w:rsidP="001D4C91">
      <w:pPr>
        <w:spacing w:after="0" w:line="240" w:lineRule="auto"/>
        <w:ind w:left="567" w:hanging="567"/>
        <w:contextualSpacing/>
        <w:rPr>
          <w:rFonts w:ascii="Arial" w:eastAsia="Times New Roman" w:hAnsi="Arial" w:cs="Arial"/>
          <w:sz w:val="20"/>
          <w:szCs w:val="20"/>
          <w:lang w:eastAsia="en-GB"/>
        </w:rPr>
      </w:pPr>
      <w:r w:rsidRPr="001D4C91">
        <w:rPr>
          <w:rFonts w:ascii="Arial" w:eastAsia="Times New Roman" w:hAnsi="Arial" w:cs="Arial"/>
          <w:b/>
          <w:sz w:val="20"/>
          <w:szCs w:val="20"/>
          <w:lang w:eastAsia="en-GB"/>
        </w:rPr>
        <w:t>2.6</w:t>
      </w:r>
      <w:r w:rsidRPr="001D4C91">
        <w:rPr>
          <w:rFonts w:ascii="Arial" w:eastAsia="Times New Roman" w:hAnsi="Arial" w:cs="Arial"/>
          <w:b/>
          <w:sz w:val="20"/>
          <w:szCs w:val="20"/>
          <w:lang w:eastAsia="en-GB"/>
        </w:rPr>
        <w:tab/>
      </w:r>
      <w:r w:rsidRPr="001D4C91">
        <w:rPr>
          <w:rFonts w:ascii="Arial" w:eastAsia="Times New Roman" w:hAnsi="Arial" w:cs="Arial"/>
          <w:sz w:val="20"/>
          <w:szCs w:val="20"/>
          <w:lang w:eastAsia="en-GB"/>
        </w:rPr>
        <w:t xml:space="preserve">Provision for pupils with SEND is a matter for everyone.  The main stakeholders include the child, the parents /carers, class teacher, </w:t>
      </w:r>
      <w:proofErr w:type="spellStart"/>
      <w:r w:rsidRPr="001D4C91">
        <w:rPr>
          <w:rFonts w:ascii="Arial" w:eastAsia="Times New Roman" w:hAnsi="Arial" w:cs="Arial"/>
          <w:sz w:val="20"/>
          <w:szCs w:val="20"/>
          <w:lang w:eastAsia="en-GB"/>
        </w:rPr>
        <w:t>SENDCo</w:t>
      </w:r>
      <w:proofErr w:type="spellEnd"/>
      <w:r w:rsidRPr="001D4C91">
        <w:rPr>
          <w:rFonts w:ascii="Arial" w:eastAsia="Times New Roman" w:hAnsi="Arial" w:cs="Arial"/>
          <w:sz w:val="20"/>
          <w:szCs w:val="20"/>
          <w:lang w:eastAsia="en-GB"/>
        </w:rPr>
        <w:t xml:space="preserve">, Head teacher, Governors, Outside Professionals and Health agencies.  As emphasised in the SEND Code of Practice (Jan 2015), ultimate responsibility lies with the class teacher as he/she has ultimate responsibility for ALL children in his/her care.  This includes children with SEND and they are not to be seen as separate to the class. All staff </w:t>
      </w:r>
      <w:proofErr w:type="gramStart"/>
      <w:r w:rsidRPr="001D4C91">
        <w:rPr>
          <w:rFonts w:ascii="Arial" w:eastAsia="Times New Roman" w:hAnsi="Arial" w:cs="Arial"/>
          <w:sz w:val="20"/>
          <w:szCs w:val="20"/>
          <w:lang w:eastAsia="en-GB"/>
        </w:rPr>
        <w:t>need</w:t>
      </w:r>
      <w:proofErr w:type="gramEnd"/>
      <w:r w:rsidRPr="001D4C91">
        <w:rPr>
          <w:rFonts w:ascii="Arial" w:eastAsia="Times New Roman" w:hAnsi="Arial" w:cs="Arial"/>
          <w:sz w:val="20"/>
          <w:szCs w:val="20"/>
          <w:lang w:eastAsia="en-GB"/>
        </w:rPr>
        <w:t xml:space="preserve"> to be fully aware of the school’s SEND policy.</w:t>
      </w:r>
    </w:p>
    <w:p w:rsidR="001D4C91" w:rsidRPr="001D4C91" w:rsidRDefault="001D4C91" w:rsidP="001D4C91">
      <w:pPr>
        <w:spacing w:after="0" w:line="240" w:lineRule="auto"/>
        <w:ind w:left="567" w:hanging="567"/>
        <w:contextualSpacing/>
        <w:rPr>
          <w:rFonts w:ascii="Arial" w:eastAsia="Times New Roman" w:hAnsi="Arial" w:cs="Arial"/>
          <w:sz w:val="20"/>
          <w:szCs w:val="20"/>
          <w:lang w:eastAsia="en-GB"/>
        </w:rPr>
      </w:pPr>
    </w:p>
    <w:p w:rsidR="001D4C91" w:rsidRPr="001D4C91" w:rsidRDefault="001D4C91" w:rsidP="001D4C91">
      <w:pPr>
        <w:spacing w:after="0" w:line="240" w:lineRule="auto"/>
        <w:ind w:left="567"/>
        <w:jc w:val="both"/>
        <w:rPr>
          <w:rFonts w:ascii="Arial" w:eastAsia="Times New Roman" w:hAnsi="Arial" w:cs="Arial"/>
          <w:sz w:val="20"/>
          <w:szCs w:val="20"/>
          <w:lang w:eastAsia="en-GB"/>
        </w:rPr>
      </w:pPr>
      <w:r w:rsidRPr="001D4C91">
        <w:rPr>
          <w:rFonts w:ascii="Arial" w:eastAsia="Times New Roman" w:hAnsi="Arial" w:cs="Arial"/>
          <w:b/>
          <w:sz w:val="20"/>
          <w:szCs w:val="20"/>
          <w:lang w:eastAsia="en-GB"/>
        </w:rPr>
        <w:t xml:space="preserve">Class teachers </w:t>
      </w:r>
      <w:r w:rsidRPr="001D4C91">
        <w:rPr>
          <w:rFonts w:ascii="Arial" w:eastAsia="Times New Roman" w:hAnsi="Arial" w:cs="Arial"/>
          <w:sz w:val="20"/>
          <w:szCs w:val="20"/>
          <w:lang w:eastAsia="en-GB"/>
        </w:rPr>
        <w:t>are responsible for:</w:t>
      </w:r>
      <w:r w:rsidRPr="001D4C91">
        <w:rPr>
          <w:rFonts w:ascii="Arial" w:eastAsia="Times New Roman" w:hAnsi="Arial" w:cs="Arial"/>
          <w:sz w:val="20"/>
          <w:szCs w:val="20"/>
          <w:lang w:eastAsia="en-GB"/>
        </w:rPr>
        <w:tab/>
      </w:r>
    </w:p>
    <w:p w:rsidR="001D4C91" w:rsidRPr="001D4C91" w:rsidRDefault="001D4C91" w:rsidP="001D4C91">
      <w:pPr>
        <w:numPr>
          <w:ilvl w:val="0"/>
          <w:numId w:val="5"/>
        </w:numPr>
        <w:tabs>
          <w:tab w:val="left" w:pos="1134"/>
        </w:tabs>
        <w:spacing w:after="0" w:line="240" w:lineRule="auto"/>
        <w:jc w:val="both"/>
        <w:rPr>
          <w:rFonts w:ascii="Arial" w:eastAsia="Times New Roman" w:hAnsi="Arial" w:cs="Arial"/>
          <w:sz w:val="20"/>
          <w:szCs w:val="20"/>
        </w:rPr>
      </w:pPr>
      <w:r w:rsidRPr="001D4C91">
        <w:rPr>
          <w:rFonts w:ascii="Arial" w:eastAsia="Times New Roman" w:hAnsi="Arial" w:cs="Arial"/>
          <w:sz w:val="20"/>
          <w:szCs w:val="20"/>
        </w:rPr>
        <w:t>including pupils with SEND in the classroom</w:t>
      </w:r>
    </w:p>
    <w:p w:rsidR="001D4C91" w:rsidRPr="001D4C91" w:rsidRDefault="001D4C91" w:rsidP="001D4C91">
      <w:pPr>
        <w:numPr>
          <w:ilvl w:val="0"/>
          <w:numId w:val="5"/>
        </w:numPr>
        <w:tabs>
          <w:tab w:val="left" w:pos="1134"/>
        </w:tabs>
        <w:spacing w:after="0" w:line="240" w:lineRule="auto"/>
        <w:jc w:val="both"/>
        <w:rPr>
          <w:rFonts w:ascii="Arial" w:eastAsia="Times New Roman" w:hAnsi="Arial" w:cs="Arial"/>
          <w:sz w:val="20"/>
          <w:szCs w:val="20"/>
        </w:rPr>
      </w:pPr>
      <w:r w:rsidRPr="001D4C91">
        <w:rPr>
          <w:rFonts w:ascii="Arial" w:eastAsia="Times New Roman" w:hAnsi="Arial" w:cs="Arial"/>
          <w:sz w:val="20"/>
          <w:szCs w:val="20"/>
        </w:rPr>
        <w:t>writing Provision Maps to give a clear overview of the interventions happening in class</w:t>
      </w:r>
    </w:p>
    <w:p w:rsidR="001D4C91" w:rsidRPr="001D4C91" w:rsidRDefault="001D4C91" w:rsidP="001D4C91">
      <w:pPr>
        <w:numPr>
          <w:ilvl w:val="0"/>
          <w:numId w:val="5"/>
        </w:numPr>
        <w:tabs>
          <w:tab w:val="left" w:pos="1134"/>
        </w:tabs>
        <w:spacing w:after="0" w:line="240" w:lineRule="auto"/>
        <w:jc w:val="both"/>
        <w:rPr>
          <w:rFonts w:ascii="Arial" w:eastAsia="Times New Roman" w:hAnsi="Arial" w:cs="Arial"/>
          <w:sz w:val="20"/>
          <w:szCs w:val="20"/>
        </w:rPr>
      </w:pPr>
      <w:proofErr w:type="gramStart"/>
      <w:r w:rsidRPr="001D4C91">
        <w:rPr>
          <w:rFonts w:ascii="Arial" w:eastAsia="Times New Roman" w:hAnsi="Arial" w:cs="Arial"/>
          <w:sz w:val="20"/>
          <w:szCs w:val="20"/>
        </w:rPr>
        <w:t>liaising</w:t>
      </w:r>
      <w:proofErr w:type="gramEnd"/>
      <w:r w:rsidRPr="001D4C91">
        <w:rPr>
          <w:rFonts w:ascii="Arial" w:eastAsia="Times New Roman" w:hAnsi="Arial" w:cs="Arial"/>
          <w:sz w:val="20"/>
          <w:szCs w:val="20"/>
        </w:rPr>
        <w:t xml:space="preserve"> termly with SEND pupils and their parents in order update the SEN Support Plans which they originally drew up together and to discuss their planned long and short term outcomes and support.</w:t>
      </w:r>
    </w:p>
    <w:p w:rsidR="001D4C91" w:rsidRPr="001D4C91" w:rsidRDefault="001D4C91" w:rsidP="001D4C91">
      <w:pPr>
        <w:numPr>
          <w:ilvl w:val="0"/>
          <w:numId w:val="5"/>
        </w:numPr>
        <w:tabs>
          <w:tab w:val="left" w:pos="1134"/>
        </w:tabs>
        <w:spacing w:after="0" w:line="240" w:lineRule="auto"/>
        <w:jc w:val="both"/>
        <w:rPr>
          <w:rFonts w:ascii="Arial" w:eastAsia="Times New Roman" w:hAnsi="Arial" w:cs="Arial"/>
          <w:sz w:val="20"/>
          <w:szCs w:val="20"/>
        </w:rPr>
      </w:pPr>
      <w:proofErr w:type="gramStart"/>
      <w:r w:rsidRPr="001D4C91">
        <w:rPr>
          <w:rFonts w:ascii="Arial" w:eastAsia="Times New Roman" w:hAnsi="Arial" w:cs="Arial"/>
          <w:sz w:val="20"/>
          <w:szCs w:val="20"/>
        </w:rPr>
        <w:t>liaising</w:t>
      </w:r>
      <w:proofErr w:type="gramEnd"/>
      <w:r w:rsidRPr="001D4C91">
        <w:rPr>
          <w:rFonts w:ascii="Arial" w:eastAsia="Times New Roman" w:hAnsi="Arial" w:cs="Arial"/>
          <w:sz w:val="20"/>
          <w:szCs w:val="20"/>
        </w:rPr>
        <w:t xml:space="preserve"> termly with children with Statements of Special Educational Needs / EHCP and their parents in order to discuss their long and short term outcomes and support.</w:t>
      </w:r>
    </w:p>
    <w:p w:rsidR="001D4C91" w:rsidRPr="001D4C91" w:rsidRDefault="001D4C91" w:rsidP="001D4C91">
      <w:pPr>
        <w:numPr>
          <w:ilvl w:val="0"/>
          <w:numId w:val="5"/>
        </w:numPr>
        <w:tabs>
          <w:tab w:val="left" w:pos="1134"/>
        </w:tabs>
        <w:spacing w:after="0" w:line="240" w:lineRule="auto"/>
        <w:jc w:val="both"/>
        <w:rPr>
          <w:rFonts w:ascii="Arial" w:eastAsia="Times New Roman" w:hAnsi="Arial" w:cs="Arial"/>
          <w:sz w:val="20"/>
          <w:szCs w:val="20"/>
        </w:rPr>
      </w:pPr>
      <w:r w:rsidRPr="001D4C91">
        <w:rPr>
          <w:rFonts w:ascii="Arial" w:eastAsia="Times New Roman" w:hAnsi="Arial" w:cs="Arial"/>
          <w:sz w:val="20"/>
          <w:szCs w:val="20"/>
        </w:rPr>
        <w:t>giving feedback to parents of pupils with SEND</w:t>
      </w:r>
    </w:p>
    <w:p w:rsidR="001D4C91" w:rsidRPr="001D4C91" w:rsidRDefault="001D4C91" w:rsidP="001D4C91">
      <w:pPr>
        <w:spacing w:after="0" w:line="240" w:lineRule="auto"/>
        <w:ind w:firstLine="720"/>
        <w:jc w:val="both"/>
        <w:rPr>
          <w:rFonts w:ascii="Arial" w:eastAsia="Times New Roman" w:hAnsi="Arial" w:cs="Arial"/>
          <w:b/>
          <w:sz w:val="20"/>
          <w:szCs w:val="20"/>
          <w:lang w:eastAsia="en-GB"/>
        </w:rPr>
      </w:pPr>
    </w:p>
    <w:p w:rsidR="001D4C91" w:rsidRPr="001D4C91" w:rsidRDefault="001D4C91" w:rsidP="001D4C91">
      <w:pPr>
        <w:spacing w:after="0" w:line="240" w:lineRule="auto"/>
        <w:ind w:firstLine="720"/>
        <w:jc w:val="both"/>
        <w:rPr>
          <w:rFonts w:ascii="Arial" w:eastAsia="Times New Roman" w:hAnsi="Arial" w:cs="Arial"/>
          <w:sz w:val="20"/>
          <w:szCs w:val="20"/>
          <w:lang w:eastAsia="en-GB"/>
        </w:rPr>
      </w:pPr>
      <w:r w:rsidRPr="001D4C91">
        <w:rPr>
          <w:rFonts w:ascii="Arial" w:eastAsia="Times New Roman" w:hAnsi="Arial" w:cs="Arial"/>
          <w:b/>
          <w:sz w:val="20"/>
          <w:szCs w:val="20"/>
          <w:lang w:eastAsia="en-GB"/>
        </w:rPr>
        <w:t>Teaching Assistants</w:t>
      </w:r>
      <w:r w:rsidRPr="001D4C91">
        <w:rPr>
          <w:rFonts w:ascii="Arial" w:eastAsia="Times New Roman" w:hAnsi="Arial" w:cs="Arial"/>
          <w:sz w:val="20"/>
          <w:szCs w:val="20"/>
          <w:lang w:eastAsia="en-GB"/>
        </w:rPr>
        <w:t xml:space="preserve"> are responsible for:</w:t>
      </w:r>
    </w:p>
    <w:p w:rsidR="001D4C91" w:rsidRPr="001D4C91" w:rsidRDefault="001D4C91" w:rsidP="001D4C91">
      <w:pPr>
        <w:numPr>
          <w:ilvl w:val="0"/>
          <w:numId w:val="4"/>
        </w:numPr>
        <w:spacing w:after="0" w:line="240" w:lineRule="auto"/>
        <w:contextualSpacing/>
        <w:jc w:val="both"/>
        <w:rPr>
          <w:rFonts w:ascii="Arial" w:eastAsia="Times New Roman" w:hAnsi="Arial" w:cs="Arial"/>
          <w:sz w:val="20"/>
          <w:szCs w:val="20"/>
          <w:lang w:eastAsia="en-GB"/>
        </w:rPr>
      </w:pPr>
      <w:r w:rsidRPr="001D4C91">
        <w:rPr>
          <w:rFonts w:ascii="Arial" w:eastAsia="Times New Roman" w:hAnsi="Arial" w:cs="Arial"/>
          <w:sz w:val="20"/>
          <w:szCs w:val="20"/>
          <w:lang w:eastAsia="en-GB"/>
        </w:rPr>
        <w:t xml:space="preserve">following lesson plans </w:t>
      </w:r>
    </w:p>
    <w:p w:rsidR="001D4C91" w:rsidRPr="001D4C91" w:rsidRDefault="001D4C91" w:rsidP="001D4C91">
      <w:pPr>
        <w:numPr>
          <w:ilvl w:val="0"/>
          <w:numId w:val="4"/>
        </w:numPr>
        <w:spacing w:after="0" w:line="240" w:lineRule="auto"/>
        <w:contextualSpacing/>
        <w:jc w:val="both"/>
        <w:rPr>
          <w:rFonts w:ascii="Arial" w:eastAsia="Times New Roman" w:hAnsi="Arial" w:cs="Arial"/>
          <w:sz w:val="20"/>
          <w:szCs w:val="20"/>
          <w:lang w:eastAsia="en-GB"/>
        </w:rPr>
      </w:pPr>
      <w:r w:rsidRPr="001D4C91">
        <w:rPr>
          <w:rFonts w:ascii="Arial" w:eastAsia="Times New Roman" w:hAnsi="Arial" w:cs="Arial"/>
          <w:sz w:val="20"/>
          <w:szCs w:val="20"/>
          <w:lang w:eastAsia="en-GB"/>
        </w:rPr>
        <w:t>giving feedback to teachers about pupils’ responses to tasks and activities as outlined on the lesson plan</w:t>
      </w:r>
    </w:p>
    <w:p w:rsidR="001D4C91" w:rsidRPr="001D4C91" w:rsidRDefault="001D4C91" w:rsidP="001D4C91">
      <w:pPr>
        <w:numPr>
          <w:ilvl w:val="0"/>
          <w:numId w:val="4"/>
        </w:numPr>
        <w:spacing w:after="0" w:line="240" w:lineRule="auto"/>
        <w:contextualSpacing/>
        <w:jc w:val="both"/>
        <w:rPr>
          <w:rFonts w:ascii="Arial" w:eastAsia="Times New Roman" w:hAnsi="Arial" w:cs="Arial"/>
          <w:sz w:val="20"/>
          <w:szCs w:val="20"/>
          <w:lang w:eastAsia="en-GB"/>
        </w:rPr>
      </w:pPr>
      <w:r w:rsidRPr="001D4C91">
        <w:rPr>
          <w:rFonts w:ascii="Arial" w:eastAsia="Times New Roman" w:hAnsi="Arial" w:cs="Arial"/>
          <w:sz w:val="20"/>
          <w:szCs w:val="20"/>
          <w:lang w:eastAsia="en-GB"/>
        </w:rPr>
        <w:t>supporting pupils’ individual needs and helping with inclusion of pupils with SEND within the class</w:t>
      </w:r>
    </w:p>
    <w:p w:rsidR="001D4C91" w:rsidRPr="001D4C91" w:rsidRDefault="001D4C91" w:rsidP="001D4C91">
      <w:pPr>
        <w:numPr>
          <w:ilvl w:val="0"/>
          <w:numId w:val="4"/>
        </w:numPr>
        <w:spacing w:after="0" w:line="240" w:lineRule="auto"/>
        <w:contextualSpacing/>
        <w:jc w:val="both"/>
        <w:rPr>
          <w:rFonts w:ascii="Arial" w:eastAsia="Times New Roman" w:hAnsi="Arial" w:cs="Arial"/>
          <w:sz w:val="20"/>
          <w:szCs w:val="20"/>
          <w:lang w:eastAsia="en-GB"/>
        </w:rPr>
      </w:pPr>
      <w:r w:rsidRPr="001D4C91">
        <w:rPr>
          <w:rFonts w:ascii="Arial" w:eastAsia="Times New Roman" w:hAnsi="Arial" w:cs="Arial"/>
          <w:sz w:val="20"/>
          <w:szCs w:val="20"/>
          <w:lang w:eastAsia="en-GB"/>
        </w:rPr>
        <w:t>playing an important role in implementing interventions and monitoring progress</w:t>
      </w:r>
    </w:p>
    <w:p w:rsidR="001D4C91" w:rsidRPr="001D4C91" w:rsidRDefault="001D4C91" w:rsidP="001D4C91">
      <w:pPr>
        <w:numPr>
          <w:ilvl w:val="0"/>
          <w:numId w:val="4"/>
        </w:numPr>
        <w:spacing w:after="0" w:line="240" w:lineRule="auto"/>
        <w:contextualSpacing/>
        <w:jc w:val="both"/>
        <w:rPr>
          <w:rFonts w:ascii="Arial" w:eastAsia="Times New Roman" w:hAnsi="Arial" w:cs="Arial"/>
          <w:sz w:val="20"/>
          <w:szCs w:val="20"/>
          <w:lang w:eastAsia="en-GB"/>
        </w:rPr>
      </w:pPr>
      <w:r w:rsidRPr="001D4C91">
        <w:rPr>
          <w:rFonts w:ascii="Arial" w:eastAsia="Times New Roman" w:hAnsi="Arial" w:cs="Arial"/>
          <w:sz w:val="20"/>
          <w:szCs w:val="20"/>
          <w:lang w:eastAsia="en-GB"/>
        </w:rPr>
        <w:t>contributing to and attending Annual Review meetings</w:t>
      </w:r>
    </w:p>
    <w:p w:rsidR="001D4C91" w:rsidRPr="001D4C91" w:rsidRDefault="001D4C91" w:rsidP="001D4C91">
      <w:pPr>
        <w:numPr>
          <w:ilvl w:val="0"/>
          <w:numId w:val="4"/>
        </w:numPr>
        <w:spacing w:after="0" w:line="240" w:lineRule="auto"/>
        <w:contextualSpacing/>
        <w:jc w:val="both"/>
        <w:rPr>
          <w:rFonts w:ascii="Arial" w:eastAsia="Times New Roman" w:hAnsi="Arial" w:cs="Arial"/>
          <w:b/>
          <w:sz w:val="20"/>
          <w:szCs w:val="20"/>
          <w:lang w:eastAsia="en-GB"/>
        </w:rPr>
      </w:pPr>
      <w:r w:rsidRPr="001D4C91">
        <w:rPr>
          <w:rFonts w:ascii="Arial" w:eastAsia="Times New Roman" w:hAnsi="Arial" w:cs="Arial"/>
          <w:sz w:val="20"/>
          <w:szCs w:val="20"/>
          <w:lang w:eastAsia="en-GB"/>
        </w:rPr>
        <w:t>contributing to SEN Support Plans</w:t>
      </w:r>
      <w:r w:rsidRPr="001D4C91">
        <w:rPr>
          <w:rFonts w:ascii="Arial" w:eastAsia="Times New Roman" w:hAnsi="Arial" w:cs="Arial"/>
          <w:b/>
          <w:sz w:val="20"/>
          <w:szCs w:val="20"/>
          <w:lang w:eastAsia="en-GB"/>
        </w:rPr>
        <w:t xml:space="preserve"> </w:t>
      </w:r>
    </w:p>
    <w:p w:rsidR="001D4C91" w:rsidRPr="001D4C91" w:rsidRDefault="001D4C91" w:rsidP="001D4C91">
      <w:pPr>
        <w:numPr>
          <w:ilvl w:val="0"/>
          <w:numId w:val="4"/>
        </w:numPr>
        <w:spacing w:after="0" w:line="240" w:lineRule="auto"/>
        <w:contextualSpacing/>
        <w:jc w:val="both"/>
        <w:rPr>
          <w:rFonts w:ascii="Arial" w:eastAsia="Times New Roman" w:hAnsi="Arial" w:cs="Arial"/>
          <w:b/>
          <w:sz w:val="20"/>
          <w:szCs w:val="20"/>
          <w:lang w:eastAsia="en-GB"/>
        </w:rPr>
      </w:pPr>
    </w:p>
    <w:p w:rsidR="001D4C91" w:rsidRPr="001D4C91" w:rsidRDefault="001D4C91" w:rsidP="001D4C91">
      <w:pPr>
        <w:spacing w:after="0" w:line="240" w:lineRule="auto"/>
        <w:ind w:left="567" w:hanging="567"/>
        <w:jc w:val="both"/>
        <w:rPr>
          <w:rFonts w:ascii="Times New Roman" w:eastAsia="Times New Roman" w:hAnsi="Times New Roman" w:cs="Times New Roman"/>
          <w:sz w:val="20"/>
          <w:szCs w:val="20"/>
          <w:lang w:eastAsia="en-GB"/>
        </w:rPr>
      </w:pPr>
      <w:r w:rsidRPr="001D4C91">
        <w:rPr>
          <w:rFonts w:ascii="Arial" w:eastAsia="Times New Roman" w:hAnsi="Arial" w:cs="Arial"/>
          <w:b/>
          <w:sz w:val="20"/>
          <w:szCs w:val="20"/>
          <w:lang w:eastAsia="en-GB"/>
        </w:rPr>
        <w:t>2.7</w:t>
      </w:r>
      <w:r w:rsidRPr="001D4C91">
        <w:rPr>
          <w:rFonts w:ascii="Arial" w:eastAsia="Times New Roman" w:hAnsi="Arial" w:cs="Arial"/>
          <w:b/>
          <w:sz w:val="20"/>
          <w:szCs w:val="20"/>
          <w:lang w:eastAsia="en-GB"/>
        </w:rPr>
        <w:tab/>
        <w:t>Midday supervisors</w:t>
      </w:r>
      <w:r w:rsidRPr="001D4C91">
        <w:rPr>
          <w:rFonts w:ascii="Arial" w:eastAsia="Times New Roman" w:hAnsi="Arial" w:cs="Arial"/>
          <w:sz w:val="20"/>
          <w:szCs w:val="20"/>
          <w:lang w:eastAsia="en-GB"/>
        </w:rPr>
        <w:t xml:space="preserve"> are given any necessary information relating to the supervision of pupils at lunchtime, in particular to their behaviour management and other issues for particular pupils with SEND. The expectation is for Midday Supervisors to give any pertinent feedback regarding pupils with SEND back to the Class Teacher or </w:t>
      </w:r>
      <w:proofErr w:type="spellStart"/>
      <w:r w:rsidRPr="001D4C91">
        <w:rPr>
          <w:rFonts w:ascii="Arial" w:eastAsia="Times New Roman" w:hAnsi="Arial" w:cs="Arial"/>
          <w:sz w:val="20"/>
          <w:szCs w:val="20"/>
          <w:lang w:eastAsia="en-GB"/>
        </w:rPr>
        <w:t>SENDCo</w:t>
      </w:r>
      <w:proofErr w:type="spellEnd"/>
      <w:r w:rsidRPr="001D4C91">
        <w:rPr>
          <w:rFonts w:ascii="Arial" w:eastAsia="Times New Roman" w:hAnsi="Arial" w:cs="Arial"/>
          <w:sz w:val="20"/>
          <w:szCs w:val="20"/>
          <w:lang w:eastAsia="en-GB"/>
        </w:rPr>
        <w:t>.</w:t>
      </w:r>
    </w:p>
    <w:p w:rsidR="001D4C91" w:rsidRPr="001D4C91" w:rsidRDefault="001D4C91" w:rsidP="001D4C91">
      <w:pPr>
        <w:spacing w:after="0" w:line="240" w:lineRule="auto"/>
        <w:ind w:left="567" w:hanging="567"/>
        <w:jc w:val="both"/>
        <w:rPr>
          <w:rFonts w:ascii="Arial" w:eastAsia="Times New Roman" w:hAnsi="Arial" w:cs="Arial"/>
          <w:sz w:val="20"/>
          <w:szCs w:val="20"/>
          <w:lang w:eastAsia="en-GB"/>
        </w:rPr>
      </w:pPr>
    </w:p>
    <w:p w:rsidR="001D4C91" w:rsidRPr="001D4C91" w:rsidRDefault="001D4C91" w:rsidP="001D4C91">
      <w:pPr>
        <w:numPr>
          <w:ilvl w:val="0"/>
          <w:numId w:val="9"/>
        </w:numPr>
        <w:spacing w:after="0" w:line="240" w:lineRule="auto"/>
        <w:jc w:val="both"/>
        <w:outlineLvl w:val="2"/>
        <w:rPr>
          <w:rFonts w:ascii="Arial" w:eastAsia="Times New Roman" w:hAnsi="Arial" w:cs="Arial"/>
          <w:b/>
          <w:bCs/>
          <w:sz w:val="20"/>
          <w:szCs w:val="20"/>
          <w:lang w:eastAsia="en-GB"/>
        </w:rPr>
      </w:pPr>
      <w:r w:rsidRPr="001D4C91">
        <w:rPr>
          <w:rFonts w:ascii="Arial" w:eastAsia="Times New Roman" w:hAnsi="Arial" w:cs="Arial"/>
          <w:b/>
          <w:bCs/>
          <w:sz w:val="20"/>
          <w:szCs w:val="20"/>
          <w:lang w:eastAsia="en-GB"/>
        </w:rPr>
        <w:t>Allocation of Resources</w:t>
      </w:r>
    </w:p>
    <w:p w:rsidR="001D4C91" w:rsidRPr="001D4C91" w:rsidRDefault="001D4C91" w:rsidP="001D4C91">
      <w:pPr>
        <w:spacing w:after="0" w:line="240" w:lineRule="auto"/>
        <w:ind w:left="570"/>
        <w:jc w:val="both"/>
        <w:outlineLvl w:val="2"/>
        <w:rPr>
          <w:rFonts w:ascii="Arial" w:eastAsia="Times New Roman" w:hAnsi="Arial" w:cs="Arial"/>
          <w:b/>
          <w:bCs/>
          <w:sz w:val="20"/>
          <w:szCs w:val="20"/>
          <w:lang w:eastAsia="en-GB"/>
        </w:rPr>
      </w:pPr>
    </w:p>
    <w:p w:rsidR="001D4C91" w:rsidRPr="001D4C91" w:rsidRDefault="001D4C91" w:rsidP="001D4C91">
      <w:pPr>
        <w:spacing w:after="0" w:line="240" w:lineRule="auto"/>
        <w:ind w:left="567" w:hanging="567"/>
        <w:jc w:val="both"/>
        <w:rPr>
          <w:rFonts w:ascii="Arial" w:eastAsia="Times New Roman" w:hAnsi="Arial" w:cs="Arial"/>
          <w:sz w:val="20"/>
          <w:szCs w:val="20"/>
        </w:rPr>
      </w:pPr>
      <w:r w:rsidRPr="001D4C91">
        <w:rPr>
          <w:rFonts w:ascii="Arial" w:eastAsia="Times New Roman" w:hAnsi="Arial" w:cs="Arial"/>
          <w:sz w:val="20"/>
          <w:szCs w:val="20"/>
        </w:rPr>
        <w:t>3.1</w:t>
      </w:r>
      <w:r w:rsidRPr="001D4C91">
        <w:rPr>
          <w:rFonts w:ascii="Arial" w:eastAsia="Times New Roman" w:hAnsi="Arial" w:cs="Arial"/>
          <w:sz w:val="20"/>
          <w:szCs w:val="20"/>
        </w:rPr>
        <w:tab/>
        <w:t xml:space="preserve">The school has a continuing commitment to purchase appropriate resources for pupils with SEND. Resources are allocated according to need and include ancillary help, teacher time and materials and ICT support.  </w:t>
      </w:r>
    </w:p>
    <w:p w:rsidR="001D4C91" w:rsidRPr="001D4C91" w:rsidRDefault="001D4C91" w:rsidP="001D4C91">
      <w:pPr>
        <w:spacing w:after="0" w:line="240" w:lineRule="auto"/>
        <w:ind w:left="567"/>
        <w:jc w:val="both"/>
        <w:rPr>
          <w:rFonts w:ascii="Arial" w:eastAsia="Times New Roman" w:hAnsi="Arial" w:cs="Arial"/>
          <w:sz w:val="20"/>
          <w:szCs w:val="20"/>
          <w:lang w:eastAsia="en-GB"/>
        </w:rPr>
      </w:pPr>
    </w:p>
    <w:p w:rsidR="001D4C91" w:rsidRPr="001D4C91" w:rsidRDefault="001D4C91" w:rsidP="001D4C91">
      <w:pPr>
        <w:spacing w:after="0" w:line="240" w:lineRule="auto"/>
        <w:ind w:left="567"/>
        <w:jc w:val="both"/>
        <w:rPr>
          <w:rFonts w:ascii="Arial" w:eastAsia="Times New Roman" w:hAnsi="Arial" w:cs="Arial"/>
          <w:sz w:val="20"/>
          <w:szCs w:val="20"/>
          <w:lang w:eastAsia="en-GB"/>
        </w:rPr>
      </w:pPr>
    </w:p>
    <w:p w:rsidR="001D4C91" w:rsidRPr="001D4C91" w:rsidRDefault="001D4C91" w:rsidP="001D4C91">
      <w:pPr>
        <w:spacing w:after="0" w:line="240" w:lineRule="auto"/>
        <w:ind w:left="567"/>
        <w:jc w:val="both"/>
        <w:rPr>
          <w:rFonts w:ascii="Arial" w:eastAsia="Times New Roman" w:hAnsi="Arial" w:cs="Arial"/>
          <w:sz w:val="20"/>
          <w:szCs w:val="20"/>
          <w:lang w:eastAsia="en-GB"/>
        </w:rPr>
      </w:pPr>
    </w:p>
    <w:p w:rsidR="001D4C91" w:rsidRPr="001D4C91" w:rsidRDefault="001D4C91" w:rsidP="001D4C91">
      <w:pPr>
        <w:spacing w:after="0" w:line="240" w:lineRule="auto"/>
        <w:ind w:left="567"/>
        <w:jc w:val="both"/>
        <w:rPr>
          <w:rFonts w:ascii="Arial" w:eastAsia="Times New Roman" w:hAnsi="Arial" w:cs="Arial"/>
          <w:sz w:val="20"/>
          <w:szCs w:val="20"/>
          <w:lang w:eastAsia="en-GB"/>
        </w:rPr>
      </w:pPr>
      <w:r w:rsidRPr="001D4C91">
        <w:rPr>
          <w:rFonts w:ascii="Arial" w:eastAsia="Times New Roman" w:hAnsi="Arial" w:cs="Arial"/>
          <w:sz w:val="20"/>
          <w:szCs w:val="20"/>
          <w:lang w:eastAsia="en-GB"/>
        </w:rPr>
        <w:lastRenderedPageBreak/>
        <w:t xml:space="preserve">All schools in Buckinghamshire receive funding for pupils with SEND </w:t>
      </w:r>
    </w:p>
    <w:p w:rsidR="001D4C91" w:rsidRPr="001D4C91" w:rsidRDefault="001D4C91" w:rsidP="001D4C91">
      <w:pPr>
        <w:numPr>
          <w:ilvl w:val="0"/>
          <w:numId w:val="1"/>
        </w:numPr>
        <w:tabs>
          <w:tab w:val="clear" w:pos="360"/>
          <w:tab w:val="left" w:pos="851"/>
        </w:tabs>
        <w:spacing w:after="0" w:line="240" w:lineRule="auto"/>
        <w:ind w:left="851" w:hanging="284"/>
        <w:jc w:val="both"/>
        <w:rPr>
          <w:rFonts w:ascii="Arial" w:eastAsia="Times New Roman" w:hAnsi="Arial" w:cs="Arial"/>
          <w:sz w:val="20"/>
          <w:szCs w:val="20"/>
        </w:rPr>
      </w:pPr>
      <w:r w:rsidRPr="001D4C91">
        <w:rPr>
          <w:rFonts w:ascii="Arial" w:eastAsia="Times New Roman" w:hAnsi="Arial" w:cs="Arial"/>
          <w:sz w:val="20"/>
          <w:szCs w:val="20"/>
        </w:rPr>
        <w:t xml:space="preserve">the base budget which covers teaching and curriculum expenses, as well as the cost of the </w:t>
      </w:r>
      <w:proofErr w:type="spellStart"/>
      <w:r w:rsidRPr="001D4C91">
        <w:rPr>
          <w:rFonts w:ascii="Arial" w:eastAsia="Times New Roman" w:hAnsi="Arial" w:cs="Arial"/>
          <w:sz w:val="20"/>
          <w:szCs w:val="20"/>
        </w:rPr>
        <w:t>SENDCo</w:t>
      </w:r>
      <w:proofErr w:type="spellEnd"/>
    </w:p>
    <w:p w:rsidR="001D4C91" w:rsidRPr="001D4C91" w:rsidRDefault="001D4C91" w:rsidP="001D4C91">
      <w:pPr>
        <w:numPr>
          <w:ilvl w:val="0"/>
          <w:numId w:val="2"/>
        </w:numPr>
        <w:tabs>
          <w:tab w:val="clear" w:pos="360"/>
          <w:tab w:val="left" w:pos="851"/>
        </w:tabs>
        <w:spacing w:after="0" w:line="240" w:lineRule="auto"/>
        <w:ind w:left="851" w:hanging="284"/>
        <w:jc w:val="both"/>
        <w:rPr>
          <w:rFonts w:ascii="Arial" w:eastAsia="Times New Roman" w:hAnsi="Arial" w:cs="Arial"/>
          <w:sz w:val="20"/>
          <w:szCs w:val="20"/>
        </w:rPr>
      </w:pPr>
      <w:proofErr w:type="gramStart"/>
      <w:r w:rsidRPr="001D4C91">
        <w:rPr>
          <w:rFonts w:ascii="Arial" w:eastAsia="Times New Roman" w:hAnsi="Arial" w:cs="Arial"/>
          <w:sz w:val="20"/>
          <w:szCs w:val="20"/>
        </w:rPr>
        <w:t>the</w:t>
      </w:r>
      <w:proofErr w:type="gramEnd"/>
      <w:r w:rsidRPr="001D4C91">
        <w:rPr>
          <w:rFonts w:ascii="Arial" w:eastAsia="Times New Roman" w:hAnsi="Arial" w:cs="Arial"/>
          <w:sz w:val="20"/>
          <w:szCs w:val="20"/>
        </w:rPr>
        <w:t xml:space="preserve"> delegated budget for specific learning difficulties and moderate learning difficulties. </w:t>
      </w:r>
    </w:p>
    <w:p w:rsidR="001D4C91" w:rsidRPr="001D4C91" w:rsidRDefault="001D4C91" w:rsidP="001D4C91">
      <w:pPr>
        <w:numPr>
          <w:ilvl w:val="0"/>
          <w:numId w:val="2"/>
        </w:numPr>
        <w:tabs>
          <w:tab w:val="clear" w:pos="360"/>
          <w:tab w:val="left" w:pos="851"/>
          <w:tab w:val="num" w:pos="927"/>
        </w:tabs>
        <w:spacing w:after="0" w:line="240" w:lineRule="auto"/>
        <w:ind w:left="927"/>
        <w:jc w:val="both"/>
        <w:rPr>
          <w:rFonts w:ascii="Arial" w:eastAsia="Times New Roman" w:hAnsi="Arial" w:cs="Arial"/>
          <w:i/>
          <w:sz w:val="20"/>
          <w:szCs w:val="20"/>
        </w:rPr>
      </w:pPr>
      <w:r w:rsidRPr="001D4C91">
        <w:rPr>
          <w:rFonts w:ascii="Arial" w:eastAsia="Times New Roman" w:hAnsi="Arial" w:cs="Arial"/>
          <w:sz w:val="20"/>
          <w:szCs w:val="20"/>
        </w:rPr>
        <w:t>other specific funds e.g. Pupil Premium, Special Support Assistant (SSA) funding, High Needs Block Funding</w:t>
      </w:r>
    </w:p>
    <w:p w:rsidR="001D4C91" w:rsidRPr="001D4C91" w:rsidRDefault="001D4C91" w:rsidP="001D4C91">
      <w:pPr>
        <w:spacing w:after="0" w:line="240" w:lineRule="auto"/>
        <w:ind w:left="567" w:hanging="567"/>
        <w:jc w:val="both"/>
        <w:rPr>
          <w:rFonts w:ascii="Arial" w:eastAsia="Times New Roman" w:hAnsi="Arial" w:cs="Arial"/>
          <w:sz w:val="20"/>
          <w:szCs w:val="20"/>
        </w:rPr>
      </w:pPr>
      <w:r w:rsidRPr="001D4C91">
        <w:rPr>
          <w:rFonts w:ascii="Arial" w:eastAsia="Times New Roman" w:hAnsi="Arial" w:cs="Arial"/>
          <w:sz w:val="20"/>
          <w:szCs w:val="20"/>
        </w:rPr>
        <w:tab/>
        <w:t xml:space="preserve"> </w:t>
      </w:r>
    </w:p>
    <w:p w:rsidR="001D4C91" w:rsidRPr="001D4C91" w:rsidRDefault="001D4C91" w:rsidP="001D4C91">
      <w:pPr>
        <w:spacing w:after="0" w:line="240" w:lineRule="auto"/>
        <w:ind w:left="567" w:hanging="567"/>
        <w:jc w:val="both"/>
        <w:rPr>
          <w:rFonts w:ascii="Arial" w:eastAsia="Times New Roman" w:hAnsi="Arial" w:cs="Arial"/>
          <w:sz w:val="20"/>
          <w:szCs w:val="20"/>
        </w:rPr>
      </w:pPr>
      <w:r w:rsidRPr="001D4C91">
        <w:rPr>
          <w:rFonts w:ascii="Arial" w:eastAsia="Times New Roman" w:hAnsi="Arial" w:cs="Arial"/>
          <w:b/>
          <w:sz w:val="20"/>
          <w:szCs w:val="20"/>
        </w:rPr>
        <w:tab/>
      </w:r>
      <w:r w:rsidRPr="001D4C91">
        <w:rPr>
          <w:rFonts w:ascii="Arial" w:eastAsia="Times New Roman" w:hAnsi="Arial" w:cs="Arial"/>
          <w:sz w:val="20"/>
          <w:szCs w:val="20"/>
        </w:rPr>
        <w:t xml:space="preserve">From April 2013, there have been changes to the way the school is funded: </w:t>
      </w:r>
    </w:p>
    <w:p w:rsidR="001D4C91" w:rsidRPr="001D4C91" w:rsidRDefault="001D4C91" w:rsidP="001D4C91">
      <w:pPr>
        <w:spacing w:after="0" w:line="240" w:lineRule="auto"/>
        <w:ind w:left="567" w:hanging="567"/>
        <w:jc w:val="both"/>
        <w:rPr>
          <w:rFonts w:ascii="Arial" w:eastAsia="Times New Roman" w:hAnsi="Arial" w:cs="Arial"/>
          <w:sz w:val="20"/>
          <w:szCs w:val="20"/>
        </w:rPr>
      </w:pPr>
      <w:r w:rsidRPr="001D4C91">
        <w:rPr>
          <w:rFonts w:ascii="Arial" w:eastAsia="Times New Roman" w:hAnsi="Arial" w:cs="Arial"/>
          <w:sz w:val="20"/>
          <w:szCs w:val="20"/>
        </w:rPr>
        <w:tab/>
        <w:t>(</w:t>
      </w:r>
      <w:proofErr w:type="gramStart"/>
      <w:r w:rsidRPr="001D4C91">
        <w:rPr>
          <w:rFonts w:ascii="Arial" w:eastAsia="Times New Roman" w:hAnsi="Arial" w:cs="Arial"/>
          <w:sz w:val="20"/>
          <w:szCs w:val="20"/>
        </w:rPr>
        <w:t>as</w:t>
      </w:r>
      <w:proofErr w:type="gramEnd"/>
      <w:r w:rsidRPr="001D4C91">
        <w:rPr>
          <w:rFonts w:ascii="Arial" w:eastAsia="Times New Roman" w:hAnsi="Arial" w:cs="Arial"/>
          <w:sz w:val="20"/>
          <w:szCs w:val="20"/>
        </w:rPr>
        <w:t xml:space="preserve"> detailed in the Bucks Interim Special Educational Needs and Disabilities Guidance, January 2013)</w:t>
      </w:r>
    </w:p>
    <w:p w:rsidR="001D4C91" w:rsidRPr="001D4C91" w:rsidRDefault="001D4C91" w:rsidP="001D4C91">
      <w:pPr>
        <w:spacing w:after="0" w:line="240" w:lineRule="auto"/>
        <w:ind w:left="567" w:hanging="567"/>
        <w:jc w:val="both"/>
        <w:rPr>
          <w:rFonts w:ascii="Arial" w:eastAsia="Times New Roman" w:hAnsi="Arial" w:cs="Arial"/>
          <w:sz w:val="20"/>
          <w:szCs w:val="20"/>
        </w:rPr>
      </w:pPr>
    </w:p>
    <w:p w:rsidR="001D4C91" w:rsidRPr="001D4C91" w:rsidRDefault="001D4C91" w:rsidP="001D4C91">
      <w:pPr>
        <w:spacing w:after="0" w:line="240" w:lineRule="auto"/>
        <w:ind w:left="567" w:hanging="567"/>
        <w:jc w:val="both"/>
        <w:rPr>
          <w:rFonts w:ascii="Arial" w:eastAsia="Times New Roman" w:hAnsi="Arial" w:cs="Arial"/>
          <w:sz w:val="20"/>
          <w:szCs w:val="20"/>
        </w:rPr>
      </w:pPr>
      <w:r w:rsidRPr="001D4C91">
        <w:rPr>
          <w:rFonts w:ascii="Arial" w:eastAsia="Times New Roman" w:hAnsi="Arial" w:cs="Arial"/>
          <w:sz w:val="20"/>
          <w:szCs w:val="20"/>
        </w:rPr>
        <w:tab/>
        <w:t xml:space="preserve">Supporting pupils with ‘high incidence/low cost’ Special Educational Needs </w:t>
      </w:r>
    </w:p>
    <w:p w:rsidR="001D4C91" w:rsidRPr="001D4C91" w:rsidRDefault="001D4C91" w:rsidP="001D4C91">
      <w:pPr>
        <w:spacing w:after="0" w:line="240" w:lineRule="auto"/>
        <w:ind w:left="567" w:hanging="567"/>
        <w:jc w:val="both"/>
        <w:rPr>
          <w:rFonts w:ascii="Arial" w:eastAsia="Times New Roman" w:hAnsi="Arial" w:cs="Arial"/>
          <w:sz w:val="20"/>
          <w:szCs w:val="20"/>
        </w:rPr>
      </w:pPr>
      <w:r w:rsidRPr="001D4C91">
        <w:rPr>
          <w:rFonts w:ascii="Arial" w:eastAsia="Times New Roman" w:hAnsi="Arial" w:cs="Arial"/>
          <w:sz w:val="20"/>
          <w:szCs w:val="20"/>
        </w:rPr>
        <w:tab/>
        <w:t>“In addition to the AWPU (age-weighted pupil unit) a mainstream educational institution, is expected to contribute £6000 to fund additional support for each pupil with high incidence/low cost SEND from their delegated, notional SEN budget.” This equates to 13½ hours support.</w:t>
      </w:r>
    </w:p>
    <w:p w:rsidR="001D4C91" w:rsidRPr="001D4C91" w:rsidRDefault="001D4C91" w:rsidP="001D4C91">
      <w:pPr>
        <w:spacing w:after="0" w:line="240" w:lineRule="auto"/>
        <w:ind w:left="567" w:hanging="567"/>
        <w:jc w:val="both"/>
        <w:rPr>
          <w:rFonts w:ascii="Arial" w:eastAsia="Times New Roman" w:hAnsi="Arial" w:cs="Arial"/>
          <w:sz w:val="20"/>
          <w:szCs w:val="20"/>
        </w:rPr>
      </w:pPr>
      <w:r w:rsidRPr="001D4C91">
        <w:rPr>
          <w:rFonts w:ascii="Arial" w:eastAsia="Times New Roman" w:hAnsi="Arial" w:cs="Arial"/>
          <w:sz w:val="20"/>
          <w:szCs w:val="20"/>
        </w:rPr>
        <w:tab/>
        <w:t xml:space="preserve">Supporting pupils with high cost/low incidence Special Educational Needs </w:t>
      </w:r>
    </w:p>
    <w:p w:rsidR="001D4C91" w:rsidRPr="001D4C91" w:rsidRDefault="001D4C91" w:rsidP="001D4C91">
      <w:pPr>
        <w:spacing w:after="0" w:line="240" w:lineRule="auto"/>
        <w:ind w:left="567" w:hanging="567"/>
        <w:jc w:val="both"/>
        <w:rPr>
          <w:rFonts w:ascii="Arial" w:eastAsia="Times New Roman" w:hAnsi="Arial" w:cs="Arial"/>
          <w:sz w:val="20"/>
          <w:szCs w:val="20"/>
        </w:rPr>
      </w:pPr>
      <w:r w:rsidRPr="001D4C91">
        <w:rPr>
          <w:rFonts w:ascii="Arial" w:eastAsia="Times New Roman" w:hAnsi="Arial" w:cs="Arial"/>
          <w:sz w:val="20"/>
          <w:szCs w:val="20"/>
        </w:rPr>
        <w:tab/>
        <w:t>“For children.........with high cost/ low incidence needs requiring substantial support likely to exceed AWPU + £6000” for example those with significant physical or sensory impairment or significant and complex needs, school will be able to request additional funding from the Local Authority’s ‘High Needs’ funding block.”</w:t>
      </w:r>
    </w:p>
    <w:p w:rsidR="001D4C91" w:rsidRPr="001D4C91" w:rsidRDefault="001D4C91" w:rsidP="001D4C91">
      <w:pPr>
        <w:spacing w:after="0" w:line="240" w:lineRule="auto"/>
        <w:ind w:left="567" w:hanging="567"/>
        <w:jc w:val="both"/>
        <w:rPr>
          <w:rFonts w:ascii="Arial" w:eastAsia="Times New Roman" w:hAnsi="Arial" w:cs="Arial"/>
          <w:sz w:val="20"/>
          <w:szCs w:val="20"/>
        </w:rPr>
      </w:pPr>
      <w:r w:rsidRPr="001D4C91">
        <w:rPr>
          <w:rFonts w:ascii="Arial" w:eastAsia="Times New Roman" w:hAnsi="Arial" w:cs="Arial"/>
          <w:sz w:val="20"/>
          <w:szCs w:val="20"/>
        </w:rPr>
        <w:tab/>
      </w:r>
      <w:proofErr w:type="spellStart"/>
      <w:r w:rsidRPr="001D4C91">
        <w:rPr>
          <w:rFonts w:ascii="Arial" w:eastAsia="Times New Roman" w:hAnsi="Arial" w:cs="Arial"/>
          <w:sz w:val="20"/>
          <w:szCs w:val="20"/>
        </w:rPr>
        <w:t>Statemented</w:t>
      </w:r>
      <w:proofErr w:type="spellEnd"/>
      <w:r w:rsidRPr="001D4C91">
        <w:rPr>
          <w:rFonts w:ascii="Arial" w:eastAsia="Times New Roman" w:hAnsi="Arial" w:cs="Arial"/>
          <w:sz w:val="20"/>
          <w:szCs w:val="20"/>
        </w:rPr>
        <w:t xml:space="preserve"> pupils </w:t>
      </w:r>
    </w:p>
    <w:p w:rsidR="001D4C91" w:rsidRPr="001D4C91" w:rsidRDefault="001D4C91" w:rsidP="001D4C91">
      <w:pPr>
        <w:spacing w:after="0" w:line="240" w:lineRule="auto"/>
        <w:ind w:left="567" w:hanging="567"/>
        <w:jc w:val="both"/>
        <w:rPr>
          <w:rFonts w:ascii="Arial" w:eastAsia="Times New Roman" w:hAnsi="Arial" w:cs="Arial"/>
          <w:sz w:val="20"/>
          <w:szCs w:val="20"/>
        </w:rPr>
      </w:pPr>
      <w:r w:rsidRPr="001D4C91">
        <w:rPr>
          <w:rFonts w:ascii="Arial" w:eastAsia="Times New Roman" w:hAnsi="Arial" w:cs="Arial"/>
          <w:sz w:val="20"/>
          <w:szCs w:val="20"/>
        </w:rPr>
        <w:tab/>
        <w:t>“Children......with severe and complex difficulties, whose need for support exceeds that which is normally available in a mainstream school’s range of provision and for whom multi-agency assessment is required, may be assessed under the 1996 Education Act. Following assessment, a Statement of SEN may be issued outlining a pupil’s needs and determining the support, facilities and resources that must be provided.” In the near future, the Local Authority will alter this to become an EHCP – Education, Health and Care Plan.</w:t>
      </w:r>
    </w:p>
    <w:p w:rsidR="001D4C91" w:rsidRPr="001D4C91" w:rsidRDefault="001D4C91" w:rsidP="001D4C91">
      <w:pPr>
        <w:spacing w:after="0" w:line="240" w:lineRule="auto"/>
        <w:jc w:val="both"/>
        <w:rPr>
          <w:rFonts w:ascii="Arial" w:eastAsia="Times New Roman" w:hAnsi="Arial" w:cs="Arial"/>
          <w:strike/>
          <w:sz w:val="20"/>
          <w:szCs w:val="20"/>
        </w:rPr>
      </w:pPr>
    </w:p>
    <w:p w:rsidR="001D4C91" w:rsidRPr="001D4C91" w:rsidRDefault="001D4C91" w:rsidP="001D4C91">
      <w:pPr>
        <w:spacing w:after="0" w:line="240" w:lineRule="auto"/>
        <w:ind w:left="567" w:hanging="567"/>
        <w:jc w:val="both"/>
        <w:outlineLvl w:val="2"/>
        <w:rPr>
          <w:rFonts w:ascii="Arial" w:eastAsia="Times New Roman" w:hAnsi="Arial" w:cs="Arial"/>
          <w:b/>
          <w:bCs/>
          <w:sz w:val="20"/>
          <w:szCs w:val="20"/>
          <w:lang w:eastAsia="en-GB"/>
        </w:rPr>
      </w:pPr>
    </w:p>
    <w:p w:rsidR="001D4C91" w:rsidRPr="001D4C91" w:rsidRDefault="001D4C91" w:rsidP="001D4C91">
      <w:pPr>
        <w:numPr>
          <w:ilvl w:val="0"/>
          <w:numId w:val="9"/>
        </w:numPr>
        <w:spacing w:after="0" w:line="240" w:lineRule="auto"/>
        <w:jc w:val="both"/>
        <w:outlineLvl w:val="2"/>
        <w:rPr>
          <w:rFonts w:ascii="Arial" w:eastAsia="Times New Roman" w:hAnsi="Arial" w:cs="Arial"/>
          <w:b/>
          <w:bCs/>
          <w:sz w:val="20"/>
          <w:szCs w:val="20"/>
          <w:lang w:eastAsia="en-GB"/>
        </w:rPr>
      </w:pPr>
      <w:r w:rsidRPr="001D4C91">
        <w:rPr>
          <w:rFonts w:ascii="Arial" w:eastAsia="Times New Roman" w:hAnsi="Arial" w:cs="Arial"/>
          <w:b/>
          <w:bCs/>
          <w:sz w:val="20"/>
          <w:szCs w:val="20"/>
          <w:lang w:eastAsia="en-GB"/>
        </w:rPr>
        <w:t>Identification, Assessment and Review</w:t>
      </w:r>
    </w:p>
    <w:p w:rsidR="001D4C91" w:rsidRPr="001D4C91" w:rsidRDefault="001D4C91" w:rsidP="001D4C91">
      <w:pPr>
        <w:spacing w:after="0" w:line="240" w:lineRule="auto"/>
        <w:ind w:left="570"/>
        <w:jc w:val="both"/>
        <w:outlineLvl w:val="2"/>
        <w:rPr>
          <w:rFonts w:ascii="Arial" w:eastAsia="Times New Roman" w:hAnsi="Arial" w:cs="Arial"/>
          <w:b/>
          <w:bCs/>
          <w:sz w:val="20"/>
          <w:szCs w:val="20"/>
          <w:lang w:eastAsia="en-GB"/>
        </w:rPr>
      </w:pPr>
    </w:p>
    <w:p w:rsidR="001D4C91" w:rsidRPr="001D4C91" w:rsidRDefault="001D4C91" w:rsidP="001D4C91">
      <w:pPr>
        <w:numPr>
          <w:ilvl w:val="1"/>
          <w:numId w:val="9"/>
        </w:numPr>
        <w:spacing w:after="0" w:line="240" w:lineRule="auto"/>
        <w:ind w:left="567" w:hanging="567"/>
        <w:jc w:val="both"/>
        <w:rPr>
          <w:rFonts w:ascii="Arial" w:eastAsia="Times New Roman" w:hAnsi="Arial" w:cs="Arial"/>
          <w:sz w:val="20"/>
          <w:szCs w:val="20"/>
          <w:lang w:eastAsia="en-GB"/>
        </w:rPr>
      </w:pPr>
      <w:r w:rsidRPr="001D4C91">
        <w:rPr>
          <w:rFonts w:ascii="Arial" w:eastAsia="Times New Roman" w:hAnsi="Arial" w:cs="Arial"/>
          <w:sz w:val="20"/>
          <w:szCs w:val="20"/>
          <w:lang w:eastAsia="en-GB"/>
        </w:rPr>
        <w:t xml:space="preserve">The SEND Code of Practice (Jan 2015) recognises four areas of need: </w:t>
      </w:r>
    </w:p>
    <w:p w:rsidR="001D4C91" w:rsidRPr="001D4C91" w:rsidRDefault="001D4C91" w:rsidP="001D4C91">
      <w:pPr>
        <w:spacing w:after="0" w:line="240" w:lineRule="auto"/>
        <w:ind w:left="1290"/>
        <w:jc w:val="both"/>
        <w:rPr>
          <w:rFonts w:ascii="Arial" w:eastAsia="Times New Roman" w:hAnsi="Arial" w:cs="Arial"/>
          <w:sz w:val="20"/>
          <w:szCs w:val="20"/>
          <w:lang w:eastAsia="en-GB"/>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58"/>
        <w:gridCol w:w="5365"/>
      </w:tblGrid>
      <w:tr w:rsidR="001D4C91" w:rsidRPr="001D4C91" w:rsidTr="005A73B6">
        <w:tblPrEx>
          <w:tblCellMar>
            <w:top w:w="0" w:type="dxa"/>
            <w:bottom w:w="0" w:type="dxa"/>
          </w:tblCellMar>
        </w:tblPrEx>
        <w:tc>
          <w:tcPr>
            <w:tcW w:w="4558" w:type="dxa"/>
            <w:shd w:val="clear" w:color="auto" w:fill="D9D9D9"/>
          </w:tcPr>
          <w:p w:rsidR="001D4C91" w:rsidRPr="001D4C91" w:rsidRDefault="001D4C91" w:rsidP="001D4C91">
            <w:pPr>
              <w:spacing w:after="0" w:line="240" w:lineRule="auto"/>
              <w:ind w:left="567" w:hanging="567"/>
              <w:jc w:val="both"/>
              <w:outlineLvl w:val="4"/>
              <w:rPr>
                <w:rFonts w:ascii="Arial" w:eastAsia="Times New Roman" w:hAnsi="Arial" w:cs="Arial"/>
                <w:b/>
                <w:bCs/>
                <w:i/>
                <w:iCs/>
                <w:sz w:val="20"/>
                <w:szCs w:val="20"/>
                <w:lang w:eastAsia="en-GB"/>
              </w:rPr>
            </w:pPr>
            <w:r w:rsidRPr="001D4C91">
              <w:rPr>
                <w:rFonts w:ascii="Arial" w:eastAsia="Times New Roman" w:hAnsi="Arial" w:cs="Arial"/>
                <w:b/>
                <w:bCs/>
                <w:i/>
                <w:iCs/>
                <w:sz w:val="20"/>
                <w:szCs w:val="20"/>
                <w:lang w:eastAsia="en-GB"/>
              </w:rPr>
              <w:t>Code of Practice Needs</w:t>
            </w:r>
          </w:p>
        </w:tc>
        <w:tc>
          <w:tcPr>
            <w:tcW w:w="5365" w:type="dxa"/>
            <w:shd w:val="clear" w:color="auto" w:fill="D9D9D9"/>
          </w:tcPr>
          <w:p w:rsidR="001D4C91" w:rsidRPr="001D4C91" w:rsidRDefault="001D4C91" w:rsidP="001D4C91">
            <w:pPr>
              <w:spacing w:after="0" w:line="240" w:lineRule="auto"/>
              <w:ind w:left="567" w:hanging="567"/>
              <w:jc w:val="both"/>
              <w:outlineLvl w:val="4"/>
              <w:rPr>
                <w:rFonts w:ascii="Arial" w:eastAsia="Times New Roman" w:hAnsi="Arial" w:cs="Arial"/>
                <w:b/>
                <w:bCs/>
                <w:i/>
                <w:iCs/>
                <w:sz w:val="20"/>
                <w:szCs w:val="20"/>
                <w:lang w:eastAsia="en-GB"/>
              </w:rPr>
            </w:pPr>
            <w:r w:rsidRPr="001D4C91">
              <w:rPr>
                <w:rFonts w:ascii="Arial" w:eastAsia="Times New Roman" w:hAnsi="Arial" w:cs="Arial"/>
                <w:b/>
                <w:bCs/>
                <w:i/>
                <w:iCs/>
                <w:sz w:val="20"/>
                <w:szCs w:val="20"/>
                <w:lang w:eastAsia="en-GB"/>
              </w:rPr>
              <w:t>Categories</w:t>
            </w:r>
          </w:p>
        </w:tc>
      </w:tr>
      <w:tr w:rsidR="001D4C91" w:rsidRPr="001D4C91" w:rsidTr="005A73B6">
        <w:tblPrEx>
          <w:tblCellMar>
            <w:top w:w="0" w:type="dxa"/>
            <w:bottom w:w="0" w:type="dxa"/>
          </w:tblCellMar>
        </w:tblPrEx>
        <w:tc>
          <w:tcPr>
            <w:tcW w:w="4558" w:type="dxa"/>
          </w:tcPr>
          <w:p w:rsidR="001D4C91" w:rsidRPr="001D4C91" w:rsidRDefault="001D4C91" w:rsidP="001D4C91">
            <w:pPr>
              <w:spacing w:after="0" w:line="240" w:lineRule="auto"/>
              <w:ind w:left="567" w:hanging="567"/>
              <w:jc w:val="both"/>
              <w:outlineLvl w:val="5"/>
              <w:rPr>
                <w:rFonts w:ascii="Arial" w:eastAsia="Times New Roman" w:hAnsi="Arial" w:cs="Arial"/>
                <w:bCs/>
                <w:sz w:val="20"/>
                <w:szCs w:val="20"/>
                <w:lang w:eastAsia="en-GB"/>
              </w:rPr>
            </w:pPr>
            <w:r w:rsidRPr="001D4C91">
              <w:rPr>
                <w:rFonts w:ascii="Arial" w:eastAsia="Times New Roman" w:hAnsi="Arial" w:cs="Arial"/>
                <w:bCs/>
                <w:sz w:val="20"/>
                <w:szCs w:val="20"/>
                <w:lang w:eastAsia="en-GB"/>
              </w:rPr>
              <w:t>Communication and interaction</w:t>
            </w:r>
          </w:p>
        </w:tc>
        <w:tc>
          <w:tcPr>
            <w:tcW w:w="5365" w:type="dxa"/>
          </w:tcPr>
          <w:p w:rsidR="001D4C91" w:rsidRPr="001D4C91" w:rsidRDefault="001D4C91" w:rsidP="001D4C91">
            <w:pPr>
              <w:spacing w:after="0" w:line="240" w:lineRule="auto"/>
              <w:ind w:left="567" w:hanging="567"/>
              <w:jc w:val="both"/>
              <w:rPr>
                <w:rFonts w:ascii="Arial" w:eastAsia="Times New Roman" w:hAnsi="Arial" w:cs="Arial"/>
                <w:sz w:val="20"/>
                <w:szCs w:val="20"/>
                <w:lang w:eastAsia="en-GB"/>
              </w:rPr>
            </w:pPr>
            <w:r w:rsidRPr="001D4C91">
              <w:rPr>
                <w:rFonts w:ascii="Arial" w:eastAsia="Times New Roman" w:hAnsi="Arial" w:cs="Arial"/>
                <w:sz w:val="20"/>
                <w:szCs w:val="20"/>
                <w:lang w:eastAsia="en-GB"/>
              </w:rPr>
              <w:t>Speech, Language and Communication Needs (SLCN)</w:t>
            </w:r>
          </w:p>
          <w:p w:rsidR="001D4C91" w:rsidRPr="001D4C91" w:rsidRDefault="001D4C91" w:rsidP="001D4C91">
            <w:pPr>
              <w:tabs>
                <w:tab w:val="left" w:pos="554"/>
              </w:tabs>
              <w:spacing w:after="0" w:line="240" w:lineRule="auto"/>
              <w:ind w:left="567" w:hanging="567"/>
              <w:jc w:val="both"/>
              <w:rPr>
                <w:rFonts w:ascii="Arial" w:eastAsia="Times New Roman" w:hAnsi="Arial" w:cs="Arial"/>
                <w:sz w:val="20"/>
                <w:szCs w:val="20"/>
                <w:lang w:eastAsia="en-GB"/>
              </w:rPr>
            </w:pPr>
            <w:r w:rsidRPr="001D4C91">
              <w:rPr>
                <w:rFonts w:ascii="Arial" w:eastAsia="Times New Roman" w:hAnsi="Arial" w:cs="Arial"/>
                <w:sz w:val="20"/>
                <w:szCs w:val="20"/>
                <w:lang w:eastAsia="en-GB"/>
              </w:rPr>
              <w:t>Autistic spectrum disorder (</w:t>
            </w:r>
            <w:smartTag w:uri="urn:schemas-microsoft-com:office:smarttags" w:element="stockticker">
              <w:r w:rsidRPr="001D4C91">
                <w:rPr>
                  <w:rFonts w:ascii="Arial" w:eastAsia="Times New Roman" w:hAnsi="Arial" w:cs="Arial"/>
                  <w:sz w:val="20"/>
                  <w:szCs w:val="20"/>
                  <w:lang w:eastAsia="en-GB"/>
                </w:rPr>
                <w:t>ASD</w:t>
              </w:r>
            </w:smartTag>
            <w:r w:rsidRPr="001D4C91">
              <w:rPr>
                <w:rFonts w:ascii="Arial" w:eastAsia="Times New Roman" w:hAnsi="Arial" w:cs="Arial"/>
                <w:sz w:val="20"/>
                <w:szCs w:val="20"/>
                <w:lang w:eastAsia="en-GB"/>
              </w:rPr>
              <w:t>)</w:t>
            </w:r>
          </w:p>
        </w:tc>
      </w:tr>
      <w:tr w:rsidR="001D4C91" w:rsidRPr="001D4C91" w:rsidTr="005A73B6">
        <w:tblPrEx>
          <w:tblCellMar>
            <w:top w:w="0" w:type="dxa"/>
            <w:bottom w:w="0" w:type="dxa"/>
          </w:tblCellMar>
        </w:tblPrEx>
        <w:tc>
          <w:tcPr>
            <w:tcW w:w="4558" w:type="dxa"/>
          </w:tcPr>
          <w:p w:rsidR="001D4C91" w:rsidRPr="001D4C91" w:rsidRDefault="001D4C91" w:rsidP="001D4C91">
            <w:pPr>
              <w:spacing w:after="0" w:line="240" w:lineRule="auto"/>
              <w:ind w:left="567" w:hanging="567"/>
              <w:jc w:val="both"/>
              <w:rPr>
                <w:rFonts w:ascii="Arial" w:eastAsia="Times New Roman" w:hAnsi="Arial" w:cs="Arial"/>
                <w:sz w:val="20"/>
                <w:szCs w:val="20"/>
                <w:lang w:eastAsia="en-GB"/>
              </w:rPr>
            </w:pPr>
          </w:p>
          <w:p w:rsidR="001D4C91" w:rsidRPr="001D4C91" w:rsidRDefault="001D4C91" w:rsidP="001D4C91">
            <w:pPr>
              <w:spacing w:after="0" w:line="240" w:lineRule="auto"/>
              <w:ind w:left="567" w:hanging="567"/>
              <w:jc w:val="both"/>
              <w:rPr>
                <w:rFonts w:ascii="Arial" w:eastAsia="Times New Roman" w:hAnsi="Arial" w:cs="Arial"/>
                <w:sz w:val="20"/>
                <w:szCs w:val="20"/>
                <w:lang w:eastAsia="en-GB"/>
              </w:rPr>
            </w:pPr>
            <w:r w:rsidRPr="001D4C91">
              <w:rPr>
                <w:rFonts w:ascii="Arial" w:eastAsia="Times New Roman" w:hAnsi="Arial" w:cs="Arial"/>
                <w:sz w:val="20"/>
                <w:szCs w:val="20"/>
                <w:lang w:eastAsia="en-GB"/>
              </w:rPr>
              <w:t>Cognition and learning</w:t>
            </w:r>
          </w:p>
        </w:tc>
        <w:tc>
          <w:tcPr>
            <w:tcW w:w="5365" w:type="dxa"/>
          </w:tcPr>
          <w:p w:rsidR="001D4C91" w:rsidRPr="001D4C91" w:rsidRDefault="001D4C91" w:rsidP="001D4C91">
            <w:pPr>
              <w:spacing w:after="0" w:line="240" w:lineRule="auto"/>
              <w:ind w:left="12" w:hanging="12"/>
              <w:jc w:val="both"/>
              <w:rPr>
                <w:rFonts w:ascii="Arial" w:eastAsia="Times New Roman" w:hAnsi="Arial" w:cs="Arial"/>
                <w:sz w:val="20"/>
                <w:szCs w:val="20"/>
                <w:lang w:eastAsia="en-GB"/>
              </w:rPr>
            </w:pPr>
            <w:r w:rsidRPr="001D4C91">
              <w:rPr>
                <w:rFonts w:ascii="Arial" w:eastAsia="Times New Roman" w:hAnsi="Arial" w:cs="Arial"/>
                <w:sz w:val="20"/>
                <w:szCs w:val="20"/>
                <w:lang w:eastAsia="en-GB"/>
              </w:rPr>
              <w:t>Specific Learning Difficulty (</w:t>
            </w:r>
            <w:proofErr w:type="spellStart"/>
            <w:r w:rsidRPr="001D4C91">
              <w:rPr>
                <w:rFonts w:ascii="Arial" w:eastAsia="Times New Roman" w:hAnsi="Arial" w:cs="Arial"/>
                <w:sz w:val="20"/>
                <w:szCs w:val="20"/>
                <w:lang w:eastAsia="en-GB"/>
              </w:rPr>
              <w:t>SpLD</w:t>
            </w:r>
            <w:proofErr w:type="spellEnd"/>
            <w:r w:rsidRPr="001D4C91">
              <w:rPr>
                <w:rFonts w:ascii="Arial" w:eastAsia="Times New Roman" w:hAnsi="Arial" w:cs="Arial"/>
                <w:sz w:val="20"/>
                <w:szCs w:val="20"/>
                <w:lang w:eastAsia="en-GB"/>
              </w:rPr>
              <w:t>)</w:t>
            </w:r>
          </w:p>
          <w:p w:rsidR="001D4C91" w:rsidRPr="001D4C91" w:rsidRDefault="001D4C91" w:rsidP="001D4C91">
            <w:pPr>
              <w:spacing w:after="0" w:line="240" w:lineRule="auto"/>
              <w:ind w:left="12" w:hanging="12"/>
              <w:jc w:val="both"/>
              <w:rPr>
                <w:rFonts w:ascii="Arial" w:eastAsia="Times New Roman" w:hAnsi="Arial" w:cs="Arial"/>
                <w:sz w:val="20"/>
                <w:szCs w:val="20"/>
                <w:lang w:eastAsia="en-GB"/>
              </w:rPr>
            </w:pPr>
            <w:r w:rsidRPr="001D4C91">
              <w:rPr>
                <w:rFonts w:ascii="Arial" w:eastAsia="Times New Roman" w:hAnsi="Arial" w:cs="Arial"/>
                <w:sz w:val="20"/>
                <w:szCs w:val="20"/>
                <w:lang w:eastAsia="en-GB"/>
              </w:rPr>
              <w:t>Moderate Learning Difficulty (MLD)</w:t>
            </w:r>
          </w:p>
          <w:p w:rsidR="001D4C91" w:rsidRPr="001D4C91" w:rsidRDefault="001D4C91" w:rsidP="001D4C91">
            <w:pPr>
              <w:spacing w:after="0" w:line="240" w:lineRule="auto"/>
              <w:ind w:left="12" w:hanging="12"/>
              <w:jc w:val="both"/>
              <w:rPr>
                <w:rFonts w:ascii="Arial" w:eastAsia="Times New Roman" w:hAnsi="Arial" w:cs="Arial"/>
                <w:sz w:val="20"/>
                <w:szCs w:val="20"/>
                <w:lang w:eastAsia="en-GB"/>
              </w:rPr>
            </w:pPr>
            <w:r w:rsidRPr="001D4C91">
              <w:rPr>
                <w:rFonts w:ascii="Arial" w:eastAsia="Times New Roman" w:hAnsi="Arial" w:cs="Arial"/>
                <w:sz w:val="20"/>
                <w:szCs w:val="20"/>
                <w:lang w:eastAsia="en-GB"/>
              </w:rPr>
              <w:t>Severe Learning Difficulty (SLD)</w:t>
            </w:r>
          </w:p>
          <w:p w:rsidR="001D4C91" w:rsidRPr="001D4C91" w:rsidRDefault="001D4C91" w:rsidP="001D4C91">
            <w:pPr>
              <w:spacing w:after="0" w:line="240" w:lineRule="auto"/>
              <w:ind w:left="12" w:hanging="12"/>
              <w:jc w:val="both"/>
              <w:rPr>
                <w:rFonts w:ascii="Arial" w:eastAsia="Times New Roman" w:hAnsi="Arial" w:cs="Arial"/>
                <w:sz w:val="20"/>
                <w:szCs w:val="20"/>
                <w:lang w:eastAsia="en-GB"/>
              </w:rPr>
            </w:pPr>
            <w:r w:rsidRPr="001D4C91">
              <w:rPr>
                <w:rFonts w:ascii="Arial" w:eastAsia="Times New Roman" w:hAnsi="Arial" w:cs="Arial"/>
                <w:sz w:val="20"/>
                <w:szCs w:val="20"/>
                <w:lang w:eastAsia="en-GB"/>
              </w:rPr>
              <w:t>Profound and Multiple Learning Difficulty(PMLD)</w:t>
            </w:r>
          </w:p>
        </w:tc>
      </w:tr>
      <w:tr w:rsidR="001D4C91" w:rsidRPr="001D4C91" w:rsidTr="005A73B6">
        <w:tblPrEx>
          <w:tblCellMar>
            <w:top w:w="0" w:type="dxa"/>
            <w:bottom w:w="0" w:type="dxa"/>
          </w:tblCellMar>
        </w:tblPrEx>
        <w:tc>
          <w:tcPr>
            <w:tcW w:w="4558" w:type="dxa"/>
          </w:tcPr>
          <w:p w:rsidR="001D4C91" w:rsidRPr="001D4C91" w:rsidRDefault="001D4C91" w:rsidP="001D4C91">
            <w:pPr>
              <w:spacing w:after="0" w:line="240" w:lineRule="auto"/>
              <w:ind w:left="34" w:hanging="34"/>
              <w:jc w:val="both"/>
              <w:rPr>
                <w:rFonts w:ascii="Arial" w:eastAsia="Times New Roman" w:hAnsi="Arial" w:cs="Arial"/>
                <w:sz w:val="20"/>
                <w:szCs w:val="20"/>
                <w:lang w:eastAsia="en-GB"/>
              </w:rPr>
            </w:pPr>
          </w:p>
          <w:p w:rsidR="001D4C91" w:rsidRPr="001D4C91" w:rsidRDefault="001D4C91" w:rsidP="001D4C91">
            <w:pPr>
              <w:spacing w:after="0" w:line="240" w:lineRule="auto"/>
              <w:ind w:left="34" w:hanging="34"/>
              <w:jc w:val="both"/>
              <w:rPr>
                <w:rFonts w:ascii="Arial" w:eastAsia="Times New Roman" w:hAnsi="Arial" w:cs="Arial"/>
                <w:sz w:val="20"/>
                <w:szCs w:val="20"/>
                <w:lang w:eastAsia="en-GB"/>
              </w:rPr>
            </w:pPr>
            <w:r w:rsidRPr="001D4C91">
              <w:rPr>
                <w:rFonts w:ascii="Arial" w:eastAsia="Times New Roman" w:hAnsi="Arial" w:cs="Arial"/>
                <w:sz w:val="20"/>
                <w:szCs w:val="20"/>
                <w:lang w:eastAsia="en-GB"/>
              </w:rPr>
              <w:t>Social, emotional and mental health</w:t>
            </w:r>
          </w:p>
        </w:tc>
        <w:tc>
          <w:tcPr>
            <w:tcW w:w="5365" w:type="dxa"/>
          </w:tcPr>
          <w:p w:rsidR="001D4C91" w:rsidRPr="001D4C91" w:rsidRDefault="001D4C91" w:rsidP="001D4C91">
            <w:pPr>
              <w:tabs>
                <w:tab w:val="num" w:pos="495"/>
              </w:tabs>
              <w:spacing w:after="0" w:line="240" w:lineRule="auto"/>
              <w:contextualSpacing/>
              <w:rPr>
                <w:rFonts w:ascii="Arial" w:eastAsia="Times New Roman" w:hAnsi="Arial" w:cs="Arial"/>
                <w:sz w:val="20"/>
                <w:szCs w:val="20"/>
                <w:lang w:eastAsia="en-GB"/>
              </w:rPr>
            </w:pPr>
            <w:r w:rsidRPr="001D4C91">
              <w:rPr>
                <w:rFonts w:ascii="Arial" w:eastAsia="Times New Roman" w:hAnsi="Arial" w:cs="Arial"/>
                <w:sz w:val="20"/>
                <w:szCs w:val="20"/>
                <w:lang w:eastAsia="en-GB"/>
              </w:rPr>
              <w:t xml:space="preserve">Attachment difficulty, social and emotional difficulty, mental health issues, attention and hyperactivity difficulty (ADD, ADHD) </w:t>
            </w:r>
          </w:p>
        </w:tc>
      </w:tr>
      <w:tr w:rsidR="001D4C91" w:rsidRPr="001D4C91" w:rsidTr="005A73B6">
        <w:tblPrEx>
          <w:tblCellMar>
            <w:top w:w="0" w:type="dxa"/>
            <w:bottom w:w="0" w:type="dxa"/>
          </w:tblCellMar>
        </w:tblPrEx>
        <w:tc>
          <w:tcPr>
            <w:tcW w:w="4558" w:type="dxa"/>
          </w:tcPr>
          <w:p w:rsidR="001D4C91" w:rsidRPr="001D4C91" w:rsidRDefault="001D4C91" w:rsidP="001D4C91">
            <w:pPr>
              <w:spacing w:after="0" w:line="240" w:lineRule="auto"/>
              <w:ind w:left="567" w:hanging="567"/>
              <w:jc w:val="both"/>
              <w:rPr>
                <w:rFonts w:ascii="Arial" w:eastAsia="Times New Roman" w:hAnsi="Arial" w:cs="Arial"/>
                <w:sz w:val="20"/>
                <w:szCs w:val="20"/>
                <w:lang w:eastAsia="en-GB"/>
              </w:rPr>
            </w:pPr>
          </w:p>
          <w:p w:rsidR="001D4C91" w:rsidRPr="001D4C91" w:rsidRDefault="001D4C91" w:rsidP="001D4C91">
            <w:pPr>
              <w:spacing w:after="0" w:line="240" w:lineRule="auto"/>
              <w:ind w:left="567" w:hanging="567"/>
              <w:jc w:val="both"/>
              <w:rPr>
                <w:rFonts w:ascii="Arial" w:eastAsia="Times New Roman" w:hAnsi="Arial" w:cs="Arial"/>
                <w:sz w:val="20"/>
                <w:szCs w:val="20"/>
                <w:lang w:eastAsia="en-GB"/>
              </w:rPr>
            </w:pPr>
            <w:r w:rsidRPr="001D4C91">
              <w:rPr>
                <w:rFonts w:ascii="Arial" w:eastAsia="Times New Roman" w:hAnsi="Arial" w:cs="Arial"/>
                <w:sz w:val="20"/>
                <w:szCs w:val="20"/>
                <w:lang w:eastAsia="en-GB"/>
              </w:rPr>
              <w:t>Sensory and/or physical</w:t>
            </w:r>
          </w:p>
        </w:tc>
        <w:tc>
          <w:tcPr>
            <w:tcW w:w="5365" w:type="dxa"/>
          </w:tcPr>
          <w:p w:rsidR="001D4C91" w:rsidRPr="001D4C91" w:rsidRDefault="001D4C91" w:rsidP="001D4C91">
            <w:pPr>
              <w:tabs>
                <w:tab w:val="num" w:pos="464"/>
              </w:tabs>
              <w:spacing w:after="0" w:line="240" w:lineRule="auto"/>
              <w:jc w:val="both"/>
              <w:rPr>
                <w:rFonts w:ascii="Arial" w:eastAsia="Times New Roman" w:hAnsi="Arial" w:cs="Arial"/>
                <w:sz w:val="20"/>
                <w:szCs w:val="20"/>
                <w:lang w:eastAsia="en-GB"/>
              </w:rPr>
            </w:pPr>
            <w:r w:rsidRPr="001D4C91">
              <w:rPr>
                <w:rFonts w:ascii="Arial" w:eastAsia="Times New Roman" w:hAnsi="Arial" w:cs="Arial"/>
                <w:sz w:val="20"/>
                <w:szCs w:val="20"/>
                <w:lang w:eastAsia="en-GB"/>
              </w:rPr>
              <w:t>Hearing Impairment (HI), Visual Impairment (VI),</w:t>
            </w:r>
          </w:p>
          <w:p w:rsidR="001D4C91" w:rsidRPr="001D4C91" w:rsidRDefault="001D4C91" w:rsidP="001D4C91">
            <w:pPr>
              <w:tabs>
                <w:tab w:val="num" w:pos="464"/>
              </w:tabs>
              <w:spacing w:after="0" w:line="240" w:lineRule="auto"/>
              <w:ind w:left="567" w:hanging="567"/>
              <w:jc w:val="both"/>
              <w:rPr>
                <w:rFonts w:ascii="Arial" w:eastAsia="Times New Roman" w:hAnsi="Arial" w:cs="Arial"/>
                <w:sz w:val="20"/>
                <w:szCs w:val="20"/>
                <w:lang w:eastAsia="en-GB"/>
              </w:rPr>
            </w:pPr>
            <w:r w:rsidRPr="001D4C91">
              <w:rPr>
                <w:rFonts w:ascii="Arial" w:eastAsia="Times New Roman" w:hAnsi="Arial" w:cs="Arial"/>
                <w:sz w:val="20"/>
                <w:szCs w:val="20"/>
                <w:lang w:eastAsia="en-GB"/>
              </w:rPr>
              <w:t>Multi-sensory Impairment (MSI), Physical</w:t>
            </w:r>
          </w:p>
          <w:p w:rsidR="001D4C91" w:rsidRPr="001D4C91" w:rsidRDefault="001D4C91" w:rsidP="001D4C91">
            <w:pPr>
              <w:tabs>
                <w:tab w:val="num" w:pos="464"/>
              </w:tabs>
              <w:spacing w:after="0" w:line="240" w:lineRule="auto"/>
              <w:ind w:left="567" w:hanging="567"/>
              <w:jc w:val="both"/>
              <w:rPr>
                <w:rFonts w:ascii="Arial" w:eastAsia="Times New Roman" w:hAnsi="Arial" w:cs="Arial"/>
                <w:sz w:val="20"/>
                <w:szCs w:val="20"/>
                <w:lang w:eastAsia="en-GB"/>
              </w:rPr>
            </w:pPr>
            <w:r w:rsidRPr="001D4C91">
              <w:rPr>
                <w:rFonts w:ascii="Arial" w:eastAsia="Times New Roman" w:hAnsi="Arial" w:cs="Arial"/>
                <w:sz w:val="20"/>
                <w:szCs w:val="20"/>
                <w:lang w:eastAsia="en-GB"/>
              </w:rPr>
              <w:t>Disability (PD)</w:t>
            </w:r>
          </w:p>
        </w:tc>
      </w:tr>
    </w:tbl>
    <w:p w:rsidR="001D4C91" w:rsidRPr="001D4C91" w:rsidRDefault="001D4C91" w:rsidP="001D4C91">
      <w:pPr>
        <w:spacing w:after="0" w:line="240" w:lineRule="auto"/>
        <w:ind w:left="567" w:hanging="567"/>
        <w:jc w:val="both"/>
        <w:rPr>
          <w:rFonts w:ascii="Arial" w:eastAsia="Times New Roman" w:hAnsi="Arial" w:cs="Arial"/>
          <w:b/>
          <w:sz w:val="20"/>
          <w:szCs w:val="20"/>
        </w:rPr>
      </w:pPr>
    </w:p>
    <w:p w:rsidR="001D4C91" w:rsidRPr="001D4C91" w:rsidRDefault="001D4C91" w:rsidP="001D4C91">
      <w:pPr>
        <w:spacing w:after="0" w:line="240" w:lineRule="auto"/>
        <w:ind w:left="567"/>
        <w:rPr>
          <w:rFonts w:ascii="Arial" w:eastAsia="Times New Roman" w:hAnsi="Arial" w:cs="Arial"/>
          <w:sz w:val="20"/>
          <w:szCs w:val="20"/>
        </w:rPr>
      </w:pPr>
      <w:proofErr w:type="gramStart"/>
      <w:r w:rsidRPr="001D4C91">
        <w:rPr>
          <w:rFonts w:ascii="Arial" w:eastAsia="Times New Roman" w:hAnsi="Arial" w:cs="Arial"/>
          <w:sz w:val="20"/>
          <w:szCs w:val="20"/>
        </w:rPr>
        <w:t xml:space="preserve">It important to note that </w:t>
      </w:r>
      <w:r w:rsidRPr="001D4C91">
        <w:rPr>
          <w:rFonts w:ascii="Arial" w:eastAsia="Times New Roman" w:hAnsi="Arial" w:cs="Arial"/>
          <w:b/>
          <w:sz w:val="20"/>
          <w:szCs w:val="20"/>
        </w:rPr>
        <w:t>behaviour</w:t>
      </w:r>
      <w:r w:rsidRPr="001D4C91">
        <w:rPr>
          <w:rFonts w:ascii="Arial" w:eastAsia="Times New Roman" w:hAnsi="Arial" w:cs="Arial"/>
          <w:sz w:val="20"/>
          <w:szCs w:val="20"/>
        </w:rPr>
        <w:t xml:space="preserve"> is not featured as an area of need in the new SEND Code of Practice (Jan 2015).</w:t>
      </w:r>
      <w:proofErr w:type="gramEnd"/>
      <w:r w:rsidRPr="001D4C91">
        <w:rPr>
          <w:rFonts w:ascii="Arial" w:eastAsia="Times New Roman" w:hAnsi="Arial" w:cs="Arial"/>
          <w:sz w:val="20"/>
          <w:szCs w:val="20"/>
        </w:rPr>
        <w:t xml:space="preserve"> Behaviour often manifests itself as a result of one of the other areas of needs not being adequately met.</w:t>
      </w:r>
    </w:p>
    <w:p w:rsidR="001D4C91" w:rsidRPr="001D4C91" w:rsidRDefault="001D4C91" w:rsidP="001D4C91">
      <w:pPr>
        <w:spacing w:after="0" w:line="240" w:lineRule="auto"/>
        <w:rPr>
          <w:rFonts w:ascii="Times New Roman" w:eastAsia="Times New Roman" w:hAnsi="Times New Roman" w:cs="Times New Roman"/>
          <w:sz w:val="24"/>
          <w:szCs w:val="24"/>
        </w:rPr>
      </w:pPr>
    </w:p>
    <w:p w:rsidR="001D4C91" w:rsidRPr="001D4C91" w:rsidRDefault="001D4C91" w:rsidP="001D4C91">
      <w:pPr>
        <w:spacing w:after="0" w:line="240" w:lineRule="auto"/>
        <w:ind w:left="567" w:hanging="567"/>
        <w:jc w:val="both"/>
        <w:rPr>
          <w:rFonts w:ascii="Arial" w:eastAsia="Times New Roman" w:hAnsi="Arial" w:cs="Arial"/>
          <w:sz w:val="20"/>
          <w:szCs w:val="20"/>
        </w:rPr>
      </w:pPr>
      <w:r w:rsidRPr="001D4C91">
        <w:rPr>
          <w:rFonts w:ascii="Arial" w:eastAsia="Times New Roman" w:hAnsi="Arial" w:cs="Arial"/>
          <w:sz w:val="20"/>
          <w:szCs w:val="20"/>
        </w:rPr>
        <w:t>4.2</w:t>
      </w:r>
      <w:r w:rsidRPr="001D4C91">
        <w:rPr>
          <w:rFonts w:ascii="Arial" w:eastAsia="Times New Roman" w:hAnsi="Arial" w:cs="Arial"/>
          <w:sz w:val="20"/>
          <w:szCs w:val="20"/>
        </w:rPr>
        <w:tab/>
        <w:t>The levels of provision to meet these needs are:</w:t>
      </w:r>
    </w:p>
    <w:p w:rsidR="001D4C91" w:rsidRPr="001D4C91" w:rsidRDefault="001D4C91" w:rsidP="001D4C91">
      <w:pPr>
        <w:spacing w:after="0" w:line="240" w:lineRule="auto"/>
        <w:rPr>
          <w:rFonts w:ascii="Times New Roman" w:eastAsia="Times New Roman" w:hAnsi="Times New Roman" w:cs="Times New Roman"/>
          <w:sz w:val="24"/>
          <w:szCs w:val="24"/>
        </w:rPr>
      </w:pPr>
    </w:p>
    <w:p w:rsidR="001D4C91" w:rsidRPr="001D4C91" w:rsidRDefault="001D4C91" w:rsidP="001D4C91">
      <w:pPr>
        <w:spacing w:after="0" w:line="240" w:lineRule="auto"/>
        <w:ind w:left="567" w:hanging="567"/>
        <w:jc w:val="both"/>
        <w:rPr>
          <w:rFonts w:ascii="Arial" w:eastAsia="Times New Roman" w:hAnsi="Arial" w:cs="Arial"/>
          <w:b/>
          <w:sz w:val="20"/>
          <w:szCs w:val="20"/>
          <w:lang w:eastAsia="en-GB"/>
        </w:rPr>
      </w:pPr>
      <w:r w:rsidRPr="001D4C91">
        <w:rPr>
          <w:rFonts w:ascii="Arial" w:eastAsia="Times New Roman" w:hAnsi="Arial" w:cs="Arial"/>
          <w:b/>
          <w:sz w:val="20"/>
          <w:szCs w:val="20"/>
          <w:lang w:eastAsia="en-GB"/>
        </w:rPr>
        <w:tab/>
        <w:t>SEN Support</w:t>
      </w:r>
    </w:p>
    <w:p w:rsidR="001D4C91" w:rsidRPr="001D4C91" w:rsidRDefault="001D4C91" w:rsidP="001D4C91">
      <w:pPr>
        <w:shd w:val="clear" w:color="auto" w:fill="FFFFFF"/>
        <w:spacing w:after="225" w:line="240" w:lineRule="auto"/>
        <w:ind w:left="567"/>
        <w:rPr>
          <w:rFonts w:ascii="Arial" w:eastAsia="Times New Roman" w:hAnsi="Arial" w:cs="Arial"/>
          <w:sz w:val="20"/>
          <w:szCs w:val="20"/>
          <w:lang w:val="en-US" w:eastAsia="en-GB"/>
        </w:rPr>
      </w:pPr>
      <w:r w:rsidRPr="001D4C91">
        <w:rPr>
          <w:rFonts w:ascii="Arial" w:eastAsia="Times New Roman" w:hAnsi="Arial" w:cs="Arial"/>
          <w:sz w:val="20"/>
          <w:szCs w:val="20"/>
          <w:lang w:val="en-US" w:eastAsia="en-GB"/>
        </w:rPr>
        <w:t xml:space="preserve">This is where a pupil has been identified as needing some extra specialist support.  This may be delivered by a member of staff in school or from a professional outside the school. This may be include agencies, such as the ASD Outreach Team, Education Psychology Service (EPS), Speech and Language Therapy (SALT) Service or Sensory Service (for pupils with a hearing or visual need). </w:t>
      </w:r>
      <w:r w:rsidRPr="001D4C91">
        <w:rPr>
          <w:rFonts w:ascii="Arial" w:eastAsia="Times New Roman" w:hAnsi="Arial" w:cs="Arial"/>
          <w:sz w:val="20"/>
          <w:szCs w:val="20"/>
          <w:lang w:eastAsia="en-GB"/>
        </w:rPr>
        <w:t xml:space="preserve">Parental permission is always sought for a formal referral to any external service. The </w:t>
      </w:r>
      <w:proofErr w:type="spellStart"/>
      <w:r w:rsidRPr="001D4C91">
        <w:rPr>
          <w:rFonts w:ascii="Arial" w:eastAsia="Times New Roman" w:hAnsi="Arial" w:cs="Arial"/>
          <w:sz w:val="20"/>
          <w:szCs w:val="20"/>
          <w:lang w:eastAsia="en-GB"/>
        </w:rPr>
        <w:t>SENDCo</w:t>
      </w:r>
      <w:proofErr w:type="spellEnd"/>
      <w:r w:rsidRPr="001D4C91">
        <w:rPr>
          <w:rFonts w:ascii="Arial" w:eastAsia="Times New Roman" w:hAnsi="Arial" w:cs="Arial"/>
          <w:sz w:val="20"/>
          <w:szCs w:val="20"/>
          <w:lang w:eastAsia="en-GB"/>
        </w:rPr>
        <w:t xml:space="preserve"> supports the class teacher in planning provision and liaises with any outside agencies involved.  The provision should reflect any advice given by outside agencies.  An SEN Support Plan is usually put in place if the </w:t>
      </w:r>
      <w:proofErr w:type="gramStart"/>
      <w:r w:rsidRPr="001D4C91">
        <w:rPr>
          <w:rFonts w:ascii="Arial" w:eastAsia="Times New Roman" w:hAnsi="Arial" w:cs="Arial"/>
          <w:sz w:val="20"/>
          <w:szCs w:val="20"/>
          <w:lang w:eastAsia="en-GB"/>
        </w:rPr>
        <w:t>needs of the pupil requires</w:t>
      </w:r>
      <w:proofErr w:type="gramEnd"/>
      <w:r w:rsidRPr="001D4C91">
        <w:rPr>
          <w:rFonts w:ascii="Arial" w:eastAsia="Times New Roman" w:hAnsi="Arial" w:cs="Arial"/>
          <w:sz w:val="20"/>
          <w:szCs w:val="20"/>
          <w:lang w:eastAsia="en-GB"/>
        </w:rPr>
        <w:t xml:space="preserve"> this.  Not all pupils receiving support will have an SEN Support Plan, however all interventions a pupil is involved with are detailed on the Class Provision Map. Where an SEN Support Plan is required, pupils and parents are fully involved from the outset in working with the teacher and encouraged to play a meaningful part in the process. SEN Support Plans are reviewed termly.</w:t>
      </w:r>
    </w:p>
    <w:p w:rsidR="001D4C91" w:rsidRPr="001D4C91" w:rsidRDefault="001D4C91" w:rsidP="001D4C91">
      <w:pPr>
        <w:spacing w:after="0" w:line="240" w:lineRule="auto"/>
        <w:ind w:left="567" w:hanging="567"/>
        <w:jc w:val="both"/>
        <w:rPr>
          <w:rFonts w:ascii="Arial" w:eastAsia="Times New Roman" w:hAnsi="Arial" w:cs="Arial"/>
          <w:b/>
          <w:sz w:val="20"/>
          <w:szCs w:val="20"/>
          <w:highlight w:val="yellow"/>
          <w:lang w:eastAsia="en-GB"/>
        </w:rPr>
      </w:pPr>
    </w:p>
    <w:p w:rsidR="001D4C91" w:rsidRPr="001D4C91" w:rsidRDefault="001D4C91" w:rsidP="001D4C91">
      <w:pPr>
        <w:spacing w:after="0" w:line="240" w:lineRule="auto"/>
        <w:ind w:left="567" w:hanging="567"/>
        <w:jc w:val="both"/>
        <w:rPr>
          <w:rFonts w:ascii="Arial" w:eastAsia="Times New Roman" w:hAnsi="Arial" w:cs="Arial"/>
          <w:sz w:val="20"/>
          <w:szCs w:val="20"/>
          <w:lang w:eastAsia="en-GB"/>
        </w:rPr>
      </w:pPr>
      <w:r w:rsidRPr="001D4C91">
        <w:rPr>
          <w:rFonts w:ascii="Arial" w:eastAsia="Times New Roman" w:hAnsi="Arial" w:cs="Arial"/>
          <w:b/>
          <w:sz w:val="20"/>
          <w:szCs w:val="20"/>
          <w:lang w:eastAsia="en-GB"/>
        </w:rPr>
        <w:tab/>
        <w:t>Statement / Education Health Care Plan</w:t>
      </w:r>
    </w:p>
    <w:p w:rsidR="001D4C91" w:rsidRPr="001D4C91" w:rsidRDefault="001D4C91" w:rsidP="001D4C91">
      <w:pPr>
        <w:spacing w:after="0" w:line="240" w:lineRule="auto"/>
        <w:ind w:left="567" w:hanging="567"/>
        <w:jc w:val="both"/>
        <w:rPr>
          <w:rFonts w:ascii="Arial" w:eastAsia="Times New Roman" w:hAnsi="Arial" w:cs="Arial"/>
          <w:sz w:val="20"/>
          <w:szCs w:val="20"/>
          <w:lang w:eastAsia="en-GB"/>
        </w:rPr>
      </w:pPr>
      <w:r w:rsidRPr="001D4C91">
        <w:rPr>
          <w:rFonts w:ascii="Arial" w:eastAsia="Times New Roman" w:hAnsi="Arial" w:cs="Arial"/>
          <w:sz w:val="20"/>
          <w:szCs w:val="20"/>
          <w:lang w:eastAsia="en-GB"/>
        </w:rPr>
        <w:tab/>
        <w:t xml:space="preserve">Only a very small proportion of pupils will require a Statement of SEND / Education Health Care Plan. These pupils are likely to have severe or complex and lifelong difficulties, whose need for support exceeds that which is normally available in a mainstream school’s range of provision and for whom multi-agency assessment is </w:t>
      </w:r>
      <w:r w:rsidRPr="001D4C91">
        <w:rPr>
          <w:rFonts w:ascii="Arial" w:eastAsia="Times New Roman" w:hAnsi="Arial" w:cs="Arial"/>
          <w:sz w:val="20"/>
          <w:szCs w:val="20"/>
          <w:lang w:eastAsia="en-GB"/>
        </w:rPr>
        <w:lastRenderedPageBreak/>
        <w:t>required.</w:t>
      </w:r>
      <w:r w:rsidRPr="001D4C91">
        <w:rPr>
          <w:rFonts w:ascii="Arial" w:eastAsia="Times New Roman" w:hAnsi="Arial" w:cs="Arial"/>
          <w:sz w:val="20"/>
          <w:szCs w:val="20"/>
          <w:lang w:val="en-US" w:eastAsia="en-GB"/>
        </w:rPr>
        <w:t xml:space="preserve"> This type of support is available for children with specific barriers to learning that cannot be overcome through Quality First Teaching and intervention groups. </w:t>
      </w:r>
      <w:r w:rsidRPr="001D4C91">
        <w:rPr>
          <w:rFonts w:ascii="Arial" w:eastAsia="Times New Roman" w:hAnsi="Arial" w:cs="Arial"/>
          <w:sz w:val="20"/>
          <w:szCs w:val="20"/>
          <w:lang w:eastAsia="en-GB"/>
        </w:rPr>
        <w:t xml:space="preserve"> For pupils with a Statement/ EHCP, an Annual Review Meeting is held in addition to the regular termly reviews.  At this meeting, consideration is given to whether the statement should continue, and whether provision/strategies should be maintained or amended.  It should set new long-term objectives and outcomes for the following year. Annual Reviews are normally held during the school day.  All relevant professionals, including those who contributed to the original statement, are invited to attend or submit a written report.</w:t>
      </w:r>
    </w:p>
    <w:p w:rsidR="001D4C91" w:rsidRPr="001D4C91" w:rsidRDefault="001D4C91" w:rsidP="001D4C91">
      <w:pPr>
        <w:spacing w:after="0" w:line="240" w:lineRule="auto"/>
        <w:jc w:val="both"/>
        <w:outlineLvl w:val="2"/>
        <w:rPr>
          <w:rFonts w:ascii="Arial" w:eastAsia="Times New Roman" w:hAnsi="Arial" w:cs="Arial"/>
          <w:b/>
          <w:bCs/>
          <w:sz w:val="20"/>
          <w:szCs w:val="20"/>
          <w:lang w:eastAsia="en-GB"/>
        </w:rPr>
      </w:pPr>
    </w:p>
    <w:p w:rsidR="001D4C91" w:rsidRPr="001D4C91" w:rsidRDefault="001D4C91" w:rsidP="001D4C91">
      <w:pPr>
        <w:spacing w:after="0" w:line="240" w:lineRule="auto"/>
        <w:ind w:left="567" w:hanging="567"/>
        <w:jc w:val="both"/>
        <w:outlineLvl w:val="2"/>
        <w:rPr>
          <w:rFonts w:ascii="Arial" w:eastAsia="Times New Roman" w:hAnsi="Arial" w:cs="Arial"/>
          <w:b/>
          <w:bCs/>
          <w:sz w:val="20"/>
          <w:szCs w:val="20"/>
          <w:lang w:eastAsia="en-GB"/>
        </w:rPr>
      </w:pPr>
    </w:p>
    <w:p w:rsidR="001D4C91" w:rsidRPr="001D4C91" w:rsidRDefault="001D4C91" w:rsidP="001D4C91">
      <w:pPr>
        <w:numPr>
          <w:ilvl w:val="0"/>
          <w:numId w:val="9"/>
        </w:numPr>
        <w:spacing w:after="0" w:line="240" w:lineRule="auto"/>
        <w:jc w:val="both"/>
        <w:outlineLvl w:val="2"/>
        <w:rPr>
          <w:rFonts w:ascii="Arial" w:eastAsia="Times New Roman" w:hAnsi="Arial" w:cs="Arial"/>
          <w:b/>
          <w:bCs/>
          <w:sz w:val="20"/>
          <w:szCs w:val="20"/>
          <w:lang w:eastAsia="en-GB"/>
        </w:rPr>
      </w:pPr>
      <w:r w:rsidRPr="001D4C91">
        <w:rPr>
          <w:rFonts w:ascii="Arial" w:eastAsia="Times New Roman" w:hAnsi="Arial" w:cs="Arial"/>
          <w:b/>
          <w:bCs/>
          <w:sz w:val="20"/>
          <w:szCs w:val="20"/>
          <w:lang w:eastAsia="en-GB"/>
        </w:rPr>
        <w:t>Evaluating Success</w:t>
      </w:r>
    </w:p>
    <w:p w:rsidR="001D4C91" w:rsidRPr="001D4C91" w:rsidRDefault="001D4C91" w:rsidP="001D4C91">
      <w:pPr>
        <w:spacing w:after="0" w:line="240" w:lineRule="auto"/>
        <w:ind w:left="570"/>
        <w:jc w:val="both"/>
        <w:outlineLvl w:val="2"/>
        <w:rPr>
          <w:rFonts w:ascii="Arial" w:eastAsia="Times New Roman" w:hAnsi="Arial" w:cs="Arial"/>
          <w:b/>
          <w:bCs/>
          <w:sz w:val="20"/>
          <w:szCs w:val="20"/>
          <w:lang w:eastAsia="en-GB"/>
        </w:rPr>
      </w:pPr>
    </w:p>
    <w:p w:rsidR="001D4C91" w:rsidRPr="001D4C91" w:rsidRDefault="001D4C91" w:rsidP="001D4C91">
      <w:pPr>
        <w:spacing w:after="0" w:line="240" w:lineRule="auto"/>
        <w:ind w:left="570"/>
        <w:jc w:val="both"/>
        <w:outlineLvl w:val="2"/>
        <w:rPr>
          <w:rFonts w:ascii="Arial" w:eastAsia="Times New Roman" w:hAnsi="Arial" w:cs="Arial"/>
          <w:b/>
          <w:bCs/>
          <w:sz w:val="20"/>
          <w:szCs w:val="20"/>
          <w:lang w:eastAsia="en-GB"/>
        </w:rPr>
      </w:pPr>
      <w:r w:rsidRPr="001D4C91">
        <w:rPr>
          <w:rFonts w:ascii="Arial" w:eastAsia="Times New Roman" w:hAnsi="Arial" w:cs="Arial"/>
          <w:b/>
          <w:bCs/>
          <w:sz w:val="20"/>
          <w:szCs w:val="20"/>
          <w:lang w:eastAsia="en-GB"/>
        </w:rPr>
        <w:tab/>
        <w:t>The success of the school’s SEND policy and provision is evaluated through:</w:t>
      </w:r>
    </w:p>
    <w:p w:rsidR="001D4C91" w:rsidRPr="001D4C91" w:rsidRDefault="001D4C91" w:rsidP="001D4C91">
      <w:pPr>
        <w:tabs>
          <w:tab w:val="num" w:pos="-1908"/>
          <w:tab w:val="left" w:pos="851"/>
          <w:tab w:val="num" w:pos="927"/>
        </w:tabs>
        <w:spacing w:after="0" w:line="240" w:lineRule="auto"/>
        <w:ind w:left="851" w:hanging="284"/>
        <w:jc w:val="both"/>
        <w:rPr>
          <w:rFonts w:ascii="Arial" w:eastAsia="Times New Roman" w:hAnsi="Arial" w:cs="Arial"/>
          <w:sz w:val="20"/>
          <w:szCs w:val="20"/>
        </w:rPr>
      </w:pPr>
      <w:proofErr w:type="gramStart"/>
      <w:r w:rsidRPr="001D4C91">
        <w:rPr>
          <w:rFonts w:ascii="Arial" w:eastAsia="Times New Roman" w:hAnsi="Arial" w:cs="Arial"/>
          <w:sz w:val="20"/>
          <w:szCs w:val="20"/>
        </w:rPr>
        <w:t>monitoring</w:t>
      </w:r>
      <w:proofErr w:type="gramEnd"/>
      <w:r w:rsidRPr="001D4C91">
        <w:rPr>
          <w:rFonts w:ascii="Arial" w:eastAsia="Times New Roman" w:hAnsi="Arial" w:cs="Arial"/>
          <w:sz w:val="20"/>
          <w:szCs w:val="20"/>
        </w:rPr>
        <w:t xml:space="preserve"> of classroom practice by the </w:t>
      </w:r>
      <w:proofErr w:type="spellStart"/>
      <w:r w:rsidRPr="001D4C91">
        <w:rPr>
          <w:rFonts w:ascii="Arial" w:eastAsia="Times New Roman" w:hAnsi="Arial" w:cs="Arial"/>
          <w:sz w:val="20"/>
          <w:szCs w:val="20"/>
        </w:rPr>
        <w:t>SENDCo</w:t>
      </w:r>
      <w:proofErr w:type="spellEnd"/>
      <w:r w:rsidRPr="001D4C91">
        <w:rPr>
          <w:rFonts w:ascii="Arial" w:eastAsia="Times New Roman" w:hAnsi="Arial" w:cs="Arial"/>
          <w:sz w:val="20"/>
          <w:szCs w:val="20"/>
        </w:rPr>
        <w:t xml:space="preserve"> and subject co-ordinators</w:t>
      </w:r>
    </w:p>
    <w:p w:rsidR="001D4C91" w:rsidRPr="001D4C91" w:rsidRDefault="001D4C91" w:rsidP="001D4C91">
      <w:pPr>
        <w:tabs>
          <w:tab w:val="num" w:pos="-1908"/>
          <w:tab w:val="left" w:pos="851"/>
          <w:tab w:val="num" w:pos="927"/>
        </w:tabs>
        <w:spacing w:after="0" w:line="240" w:lineRule="auto"/>
        <w:ind w:left="851" w:hanging="284"/>
        <w:jc w:val="both"/>
        <w:rPr>
          <w:rFonts w:ascii="Arial" w:eastAsia="Times New Roman" w:hAnsi="Arial" w:cs="Arial"/>
          <w:sz w:val="20"/>
          <w:szCs w:val="20"/>
        </w:rPr>
      </w:pPr>
      <w:proofErr w:type="gramStart"/>
      <w:r w:rsidRPr="001D4C91">
        <w:rPr>
          <w:rFonts w:ascii="Arial" w:eastAsia="Times New Roman" w:hAnsi="Arial" w:cs="Arial"/>
          <w:sz w:val="20"/>
          <w:szCs w:val="20"/>
        </w:rPr>
        <w:t>analysis</w:t>
      </w:r>
      <w:proofErr w:type="gramEnd"/>
      <w:r w:rsidRPr="001D4C91">
        <w:rPr>
          <w:rFonts w:ascii="Arial" w:eastAsia="Times New Roman" w:hAnsi="Arial" w:cs="Arial"/>
          <w:sz w:val="20"/>
          <w:szCs w:val="20"/>
        </w:rPr>
        <w:t xml:space="preserve"> of pupil tracking data and test results for individual pupils and for cohorts</w:t>
      </w:r>
    </w:p>
    <w:p w:rsidR="001D4C91" w:rsidRPr="001D4C91" w:rsidRDefault="001D4C91" w:rsidP="001D4C91">
      <w:pPr>
        <w:tabs>
          <w:tab w:val="num" w:pos="-1908"/>
          <w:tab w:val="left" w:pos="851"/>
          <w:tab w:val="num" w:pos="927"/>
        </w:tabs>
        <w:spacing w:after="0" w:line="240" w:lineRule="auto"/>
        <w:ind w:left="851" w:hanging="284"/>
        <w:jc w:val="both"/>
        <w:rPr>
          <w:rFonts w:ascii="Arial" w:eastAsia="Times New Roman" w:hAnsi="Arial" w:cs="Arial"/>
          <w:sz w:val="20"/>
          <w:szCs w:val="20"/>
        </w:rPr>
      </w:pPr>
      <w:proofErr w:type="gramStart"/>
      <w:r w:rsidRPr="001D4C91">
        <w:rPr>
          <w:rFonts w:ascii="Arial" w:eastAsia="Times New Roman" w:hAnsi="Arial" w:cs="Arial"/>
          <w:sz w:val="20"/>
          <w:szCs w:val="20"/>
        </w:rPr>
        <w:t>value-added</w:t>
      </w:r>
      <w:proofErr w:type="gramEnd"/>
      <w:r w:rsidRPr="001D4C91">
        <w:rPr>
          <w:rFonts w:ascii="Arial" w:eastAsia="Times New Roman" w:hAnsi="Arial" w:cs="Arial"/>
          <w:sz w:val="20"/>
          <w:szCs w:val="20"/>
        </w:rPr>
        <w:t xml:space="preserve"> data for pupils on the SEND register</w:t>
      </w:r>
    </w:p>
    <w:p w:rsidR="001D4C91" w:rsidRPr="001D4C91" w:rsidRDefault="001D4C91" w:rsidP="001D4C91">
      <w:pPr>
        <w:tabs>
          <w:tab w:val="num" w:pos="-1908"/>
          <w:tab w:val="left" w:pos="851"/>
          <w:tab w:val="num" w:pos="927"/>
        </w:tabs>
        <w:spacing w:after="0" w:line="240" w:lineRule="auto"/>
        <w:ind w:left="851" w:hanging="284"/>
        <w:jc w:val="both"/>
        <w:rPr>
          <w:rFonts w:ascii="Arial" w:eastAsia="Times New Roman" w:hAnsi="Arial" w:cs="Arial"/>
          <w:sz w:val="20"/>
          <w:szCs w:val="20"/>
        </w:rPr>
      </w:pPr>
      <w:proofErr w:type="gramStart"/>
      <w:r w:rsidRPr="001D4C91">
        <w:rPr>
          <w:rFonts w:ascii="Arial" w:eastAsia="Times New Roman" w:hAnsi="Arial" w:cs="Arial"/>
          <w:sz w:val="20"/>
          <w:szCs w:val="20"/>
        </w:rPr>
        <w:t>termly</w:t>
      </w:r>
      <w:proofErr w:type="gramEnd"/>
      <w:r w:rsidRPr="001D4C91">
        <w:rPr>
          <w:rFonts w:ascii="Arial" w:eastAsia="Times New Roman" w:hAnsi="Arial" w:cs="Arial"/>
          <w:sz w:val="20"/>
          <w:szCs w:val="20"/>
        </w:rPr>
        <w:t xml:space="preserve"> monitoring of procedures and practice by the SEND governor</w:t>
      </w:r>
    </w:p>
    <w:p w:rsidR="001D4C91" w:rsidRPr="001D4C91" w:rsidRDefault="001D4C91" w:rsidP="001D4C91">
      <w:pPr>
        <w:tabs>
          <w:tab w:val="num" w:pos="-1908"/>
          <w:tab w:val="left" w:pos="851"/>
          <w:tab w:val="num" w:pos="927"/>
        </w:tabs>
        <w:spacing w:after="0" w:line="240" w:lineRule="auto"/>
        <w:ind w:left="851" w:hanging="284"/>
        <w:jc w:val="both"/>
        <w:rPr>
          <w:rFonts w:ascii="Arial" w:eastAsia="Times New Roman" w:hAnsi="Arial" w:cs="Arial"/>
          <w:strike/>
          <w:sz w:val="20"/>
          <w:szCs w:val="20"/>
        </w:rPr>
      </w:pPr>
      <w:r w:rsidRPr="001D4C91">
        <w:rPr>
          <w:rFonts w:ascii="Arial" w:eastAsia="Times New Roman" w:hAnsi="Arial" w:cs="Arial"/>
          <w:sz w:val="20"/>
          <w:szCs w:val="20"/>
        </w:rPr>
        <w:t>SEND Self evaluation</w:t>
      </w:r>
    </w:p>
    <w:p w:rsidR="001D4C91" w:rsidRPr="001D4C91" w:rsidRDefault="001D4C91" w:rsidP="001D4C91">
      <w:pPr>
        <w:tabs>
          <w:tab w:val="num" w:pos="-1908"/>
          <w:tab w:val="left" w:pos="851"/>
          <w:tab w:val="num" w:pos="927"/>
        </w:tabs>
        <w:spacing w:after="0" w:line="240" w:lineRule="auto"/>
        <w:ind w:left="851" w:hanging="284"/>
        <w:jc w:val="both"/>
        <w:rPr>
          <w:rFonts w:ascii="Arial" w:eastAsia="Times New Roman" w:hAnsi="Arial" w:cs="Arial"/>
          <w:sz w:val="20"/>
          <w:szCs w:val="20"/>
        </w:rPr>
      </w:pPr>
      <w:proofErr w:type="gramStart"/>
      <w:r w:rsidRPr="001D4C91">
        <w:rPr>
          <w:rFonts w:ascii="Arial" w:eastAsia="Times New Roman" w:hAnsi="Arial" w:cs="Arial"/>
          <w:sz w:val="20"/>
          <w:szCs w:val="20"/>
        </w:rPr>
        <w:t>a</w:t>
      </w:r>
      <w:proofErr w:type="gramEnd"/>
      <w:r w:rsidRPr="001D4C91">
        <w:rPr>
          <w:rFonts w:ascii="Arial" w:eastAsia="Times New Roman" w:hAnsi="Arial" w:cs="Arial"/>
          <w:sz w:val="20"/>
          <w:szCs w:val="20"/>
        </w:rPr>
        <w:t xml:space="preserve"> yearly update of the SEND policy</w:t>
      </w:r>
    </w:p>
    <w:p w:rsidR="001D4C91" w:rsidRPr="001D4C91" w:rsidRDefault="001D4C91" w:rsidP="001D4C91">
      <w:pPr>
        <w:tabs>
          <w:tab w:val="num" w:pos="-1908"/>
          <w:tab w:val="left" w:pos="851"/>
          <w:tab w:val="num" w:pos="927"/>
        </w:tabs>
        <w:spacing w:after="0" w:line="240" w:lineRule="auto"/>
        <w:ind w:left="851" w:hanging="284"/>
        <w:jc w:val="both"/>
        <w:rPr>
          <w:rFonts w:ascii="Arial" w:eastAsia="Times New Roman" w:hAnsi="Arial" w:cs="Arial"/>
          <w:sz w:val="20"/>
          <w:szCs w:val="20"/>
        </w:rPr>
      </w:pPr>
      <w:proofErr w:type="gramStart"/>
      <w:r w:rsidRPr="001D4C91">
        <w:rPr>
          <w:rFonts w:ascii="Arial" w:eastAsia="Times New Roman" w:hAnsi="Arial" w:cs="Arial"/>
          <w:sz w:val="20"/>
          <w:szCs w:val="20"/>
        </w:rPr>
        <w:t>the</w:t>
      </w:r>
      <w:proofErr w:type="gramEnd"/>
      <w:r w:rsidRPr="001D4C91">
        <w:rPr>
          <w:rFonts w:ascii="Arial" w:eastAsia="Times New Roman" w:hAnsi="Arial" w:cs="Arial"/>
          <w:sz w:val="20"/>
          <w:szCs w:val="20"/>
        </w:rPr>
        <w:t xml:space="preserve"> School Development Plan, which is used for monitoring provision in the school</w:t>
      </w:r>
    </w:p>
    <w:p w:rsidR="001D4C91" w:rsidRPr="001D4C91" w:rsidRDefault="001D4C91" w:rsidP="001D4C91">
      <w:pPr>
        <w:tabs>
          <w:tab w:val="num" w:pos="-1908"/>
          <w:tab w:val="left" w:pos="851"/>
          <w:tab w:val="num" w:pos="927"/>
        </w:tabs>
        <w:spacing w:after="0" w:line="240" w:lineRule="auto"/>
        <w:ind w:left="851" w:hanging="284"/>
        <w:jc w:val="both"/>
        <w:rPr>
          <w:rFonts w:ascii="Arial" w:eastAsia="Times New Roman" w:hAnsi="Arial" w:cs="Arial"/>
          <w:sz w:val="20"/>
          <w:szCs w:val="20"/>
        </w:rPr>
      </w:pPr>
      <w:proofErr w:type="gramStart"/>
      <w:r w:rsidRPr="001D4C91">
        <w:rPr>
          <w:rFonts w:ascii="Arial" w:eastAsia="Times New Roman" w:hAnsi="Arial" w:cs="Arial"/>
          <w:sz w:val="20"/>
          <w:szCs w:val="20"/>
        </w:rPr>
        <w:t>visits</w:t>
      </w:r>
      <w:proofErr w:type="gramEnd"/>
      <w:r w:rsidRPr="001D4C91">
        <w:rPr>
          <w:rFonts w:ascii="Arial" w:eastAsia="Times New Roman" w:hAnsi="Arial" w:cs="Arial"/>
          <w:sz w:val="20"/>
          <w:szCs w:val="20"/>
        </w:rPr>
        <w:t xml:space="preserve"> from </w:t>
      </w:r>
      <w:smartTag w:uri="urn:schemas-microsoft-com:office:smarttags" w:element="stockticker">
        <w:r w:rsidRPr="001D4C91">
          <w:rPr>
            <w:rFonts w:ascii="Arial" w:eastAsia="Times New Roman" w:hAnsi="Arial" w:cs="Arial"/>
            <w:sz w:val="20"/>
            <w:szCs w:val="20"/>
          </w:rPr>
          <w:t>LEA</w:t>
        </w:r>
      </w:smartTag>
      <w:r w:rsidRPr="001D4C91">
        <w:rPr>
          <w:rFonts w:ascii="Arial" w:eastAsia="Times New Roman" w:hAnsi="Arial" w:cs="Arial"/>
          <w:sz w:val="20"/>
          <w:szCs w:val="20"/>
        </w:rPr>
        <w:t xml:space="preserve"> personnel and OFSTED inspection arrangements, which also enable us to evaluate the success of our provision</w:t>
      </w:r>
    </w:p>
    <w:p w:rsidR="001D4C91" w:rsidRPr="001D4C91" w:rsidRDefault="001D4C91" w:rsidP="001D4C91">
      <w:pPr>
        <w:tabs>
          <w:tab w:val="num" w:pos="-1908"/>
          <w:tab w:val="left" w:pos="851"/>
          <w:tab w:val="num" w:pos="927"/>
        </w:tabs>
        <w:spacing w:after="0" w:line="240" w:lineRule="auto"/>
        <w:ind w:left="851" w:hanging="284"/>
        <w:jc w:val="both"/>
        <w:rPr>
          <w:rFonts w:ascii="Arial" w:eastAsia="Times New Roman" w:hAnsi="Arial" w:cs="Arial"/>
          <w:sz w:val="20"/>
          <w:szCs w:val="20"/>
        </w:rPr>
      </w:pPr>
      <w:proofErr w:type="gramStart"/>
      <w:r w:rsidRPr="001D4C91">
        <w:rPr>
          <w:rFonts w:ascii="Arial" w:eastAsia="Times New Roman" w:hAnsi="Arial" w:cs="Arial"/>
          <w:sz w:val="20"/>
          <w:szCs w:val="20"/>
        </w:rPr>
        <w:t>frequent</w:t>
      </w:r>
      <w:proofErr w:type="gramEnd"/>
      <w:r w:rsidRPr="001D4C91">
        <w:rPr>
          <w:rFonts w:ascii="Arial" w:eastAsia="Times New Roman" w:hAnsi="Arial" w:cs="Arial"/>
          <w:sz w:val="20"/>
          <w:szCs w:val="20"/>
        </w:rPr>
        <w:t xml:space="preserve"> meetings of parents and staff, both formal and informal, to plan provision and targets, revise provision and celebrate success</w:t>
      </w:r>
    </w:p>
    <w:p w:rsidR="001D4C91" w:rsidRPr="001D4C91" w:rsidRDefault="001D4C91" w:rsidP="001D4C91">
      <w:pPr>
        <w:tabs>
          <w:tab w:val="num" w:pos="-1908"/>
          <w:tab w:val="left" w:pos="851"/>
          <w:tab w:val="num" w:pos="927"/>
        </w:tabs>
        <w:spacing w:after="0" w:line="240" w:lineRule="auto"/>
        <w:ind w:left="851" w:hanging="284"/>
        <w:jc w:val="both"/>
        <w:rPr>
          <w:rFonts w:ascii="Arial" w:eastAsia="Times New Roman" w:hAnsi="Arial" w:cs="Arial"/>
          <w:sz w:val="20"/>
          <w:szCs w:val="20"/>
        </w:rPr>
      </w:pPr>
      <w:r w:rsidRPr="001D4C91">
        <w:rPr>
          <w:rFonts w:ascii="Arial" w:eastAsia="Times New Roman" w:hAnsi="Arial" w:cs="Arial"/>
          <w:sz w:val="20"/>
          <w:szCs w:val="20"/>
        </w:rPr>
        <w:t>SEND Information Report (published on website)</w:t>
      </w:r>
    </w:p>
    <w:p w:rsidR="001D4C91" w:rsidRPr="001D4C91" w:rsidRDefault="001D4C91" w:rsidP="001D4C91">
      <w:pPr>
        <w:tabs>
          <w:tab w:val="num" w:pos="-1908"/>
          <w:tab w:val="left" w:pos="851"/>
          <w:tab w:val="num" w:pos="927"/>
        </w:tabs>
        <w:spacing w:after="0" w:line="240" w:lineRule="auto"/>
        <w:ind w:left="851" w:hanging="284"/>
        <w:jc w:val="both"/>
        <w:rPr>
          <w:rFonts w:ascii="Arial" w:eastAsia="Times New Roman" w:hAnsi="Arial" w:cs="Arial"/>
          <w:sz w:val="20"/>
          <w:szCs w:val="20"/>
        </w:rPr>
      </w:pPr>
      <w:r w:rsidRPr="001D4C91">
        <w:rPr>
          <w:rFonts w:ascii="Arial" w:eastAsia="Times New Roman" w:hAnsi="Arial" w:cs="Arial"/>
          <w:sz w:val="20"/>
          <w:szCs w:val="20"/>
        </w:rPr>
        <w:t>Parent Questionnaires</w:t>
      </w:r>
    </w:p>
    <w:p w:rsidR="001D4C91" w:rsidRPr="001D4C91" w:rsidRDefault="001D4C91" w:rsidP="001D4C91">
      <w:pPr>
        <w:tabs>
          <w:tab w:val="num" w:pos="-1908"/>
          <w:tab w:val="left" w:pos="851"/>
          <w:tab w:val="num" w:pos="927"/>
        </w:tabs>
        <w:spacing w:after="0" w:line="240" w:lineRule="auto"/>
        <w:ind w:left="851" w:hanging="284"/>
        <w:jc w:val="both"/>
        <w:rPr>
          <w:rFonts w:ascii="Arial" w:eastAsia="Times New Roman" w:hAnsi="Arial" w:cs="Arial"/>
          <w:sz w:val="20"/>
          <w:szCs w:val="20"/>
        </w:rPr>
      </w:pPr>
      <w:r w:rsidRPr="001D4C91">
        <w:rPr>
          <w:rFonts w:ascii="Arial" w:eastAsia="Times New Roman" w:hAnsi="Arial" w:cs="Arial"/>
          <w:sz w:val="20"/>
          <w:szCs w:val="20"/>
        </w:rPr>
        <w:t>Pupil Questionnaires</w:t>
      </w:r>
    </w:p>
    <w:p w:rsidR="001D4C91" w:rsidRPr="001D4C91" w:rsidRDefault="001D4C91" w:rsidP="001D4C91">
      <w:pPr>
        <w:tabs>
          <w:tab w:val="num" w:pos="-1908"/>
          <w:tab w:val="left" w:pos="851"/>
          <w:tab w:val="num" w:pos="927"/>
        </w:tabs>
        <w:spacing w:after="0" w:line="240" w:lineRule="auto"/>
        <w:ind w:left="851" w:hanging="284"/>
        <w:jc w:val="both"/>
        <w:rPr>
          <w:rFonts w:ascii="Arial" w:eastAsia="Times New Roman" w:hAnsi="Arial" w:cs="Arial"/>
          <w:sz w:val="20"/>
          <w:szCs w:val="20"/>
        </w:rPr>
      </w:pPr>
      <w:r w:rsidRPr="001D4C91">
        <w:rPr>
          <w:rFonts w:ascii="Arial" w:eastAsia="Times New Roman" w:hAnsi="Arial" w:cs="Arial"/>
          <w:sz w:val="20"/>
          <w:szCs w:val="20"/>
        </w:rPr>
        <w:t>Outside Professional/Multi-Agency Questionnaires</w:t>
      </w:r>
    </w:p>
    <w:p w:rsidR="001D4C91" w:rsidRPr="001D4C91" w:rsidRDefault="001D4C91" w:rsidP="001D4C91">
      <w:pPr>
        <w:tabs>
          <w:tab w:val="num" w:pos="-1908"/>
          <w:tab w:val="left" w:pos="851"/>
          <w:tab w:val="num" w:pos="927"/>
        </w:tabs>
        <w:spacing w:after="0" w:line="240" w:lineRule="auto"/>
        <w:ind w:left="851" w:hanging="284"/>
        <w:jc w:val="both"/>
        <w:rPr>
          <w:rFonts w:ascii="Arial" w:eastAsia="Times New Roman" w:hAnsi="Arial" w:cs="Arial"/>
          <w:sz w:val="20"/>
          <w:szCs w:val="20"/>
        </w:rPr>
      </w:pPr>
      <w:r w:rsidRPr="001D4C91">
        <w:rPr>
          <w:rFonts w:ascii="Arial" w:eastAsia="Times New Roman" w:hAnsi="Arial" w:cs="Arial"/>
          <w:sz w:val="20"/>
          <w:szCs w:val="20"/>
        </w:rPr>
        <w:t>Learning Walks</w:t>
      </w:r>
    </w:p>
    <w:p w:rsidR="001D4C91" w:rsidRPr="001D4C91" w:rsidRDefault="001D4C91" w:rsidP="001D4C91">
      <w:pPr>
        <w:tabs>
          <w:tab w:val="num" w:pos="-1908"/>
          <w:tab w:val="left" w:pos="851"/>
          <w:tab w:val="num" w:pos="927"/>
        </w:tabs>
        <w:spacing w:after="0" w:line="240" w:lineRule="auto"/>
        <w:ind w:left="851" w:hanging="284"/>
        <w:jc w:val="both"/>
        <w:rPr>
          <w:rFonts w:ascii="Arial" w:eastAsia="Times New Roman" w:hAnsi="Arial" w:cs="Arial"/>
          <w:sz w:val="20"/>
          <w:szCs w:val="20"/>
        </w:rPr>
      </w:pPr>
      <w:r w:rsidRPr="001D4C91">
        <w:rPr>
          <w:rFonts w:ascii="Arial" w:eastAsia="Times New Roman" w:hAnsi="Arial" w:cs="Arial"/>
          <w:sz w:val="20"/>
          <w:szCs w:val="20"/>
        </w:rPr>
        <w:t>Planning Scrutiny</w:t>
      </w:r>
    </w:p>
    <w:p w:rsidR="001D4C91" w:rsidRPr="001D4C91" w:rsidRDefault="001D4C91" w:rsidP="001D4C91">
      <w:pPr>
        <w:tabs>
          <w:tab w:val="num" w:pos="-1908"/>
          <w:tab w:val="left" w:pos="851"/>
          <w:tab w:val="num" w:pos="927"/>
        </w:tabs>
        <w:spacing w:after="0" w:line="240" w:lineRule="auto"/>
        <w:ind w:left="851" w:hanging="284"/>
        <w:jc w:val="both"/>
        <w:rPr>
          <w:rFonts w:ascii="Arial" w:eastAsia="Times New Roman" w:hAnsi="Arial" w:cs="Arial"/>
          <w:sz w:val="20"/>
          <w:szCs w:val="20"/>
        </w:rPr>
      </w:pPr>
      <w:r w:rsidRPr="001D4C91">
        <w:rPr>
          <w:rFonts w:ascii="Arial" w:eastAsia="Times New Roman" w:hAnsi="Arial" w:cs="Arial"/>
          <w:sz w:val="20"/>
          <w:szCs w:val="20"/>
        </w:rPr>
        <w:t>Lesson Observations</w:t>
      </w:r>
    </w:p>
    <w:p w:rsidR="001D4C91" w:rsidRPr="001D4C91" w:rsidRDefault="001D4C91" w:rsidP="001D4C91">
      <w:pPr>
        <w:tabs>
          <w:tab w:val="num" w:pos="-1908"/>
          <w:tab w:val="left" w:pos="851"/>
          <w:tab w:val="num" w:pos="927"/>
        </w:tabs>
        <w:spacing w:after="0" w:line="240" w:lineRule="auto"/>
        <w:ind w:left="851" w:hanging="284"/>
        <w:jc w:val="both"/>
        <w:rPr>
          <w:rFonts w:ascii="Arial" w:eastAsia="Times New Roman" w:hAnsi="Arial" w:cs="Arial"/>
          <w:sz w:val="20"/>
          <w:szCs w:val="20"/>
        </w:rPr>
      </w:pPr>
      <w:r w:rsidRPr="001D4C91">
        <w:rPr>
          <w:rFonts w:ascii="Arial" w:eastAsia="Times New Roman" w:hAnsi="Arial" w:cs="Arial"/>
          <w:sz w:val="20"/>
          <w:szCs w:val="20"/>
        </w:rPr>
        <w:t>TA Observations</w:t>
      </w:r>
    </w:p>
    <w:p w:rsidR="001D4C91" w:rsidRPr="001D4C91" w:rsidRDefault="001D4C91" w:rsidP="001D4C91">
      <w:pPr>
        <w:tabs>
          <w:tab w:val="left" w:pos="851"/>
        </w:tabs>
        <w:spacing w:after="0" w:line="240" w:lineRule="auto"/>
        <w:ind w:left="851"/>
        <w:jc w:val="both"/>
        <w:rPr>
          <w:rFonts w:ascii="Arial" w:eastAsia="Times New Roman" w:hAnsi="Arial" w:cs="Arial"/>
          <w:sz w:val="20"/>
          <w:szCs w:val="20"/>
        </w:rPr>
      </w:pPr>
    </w:p>
    <w:p w:rsidR="001D4C91" w:rsidRPr="001D4C91" w:rsidRDefault="001D4C91" w:rsidP="001D4C91">
      <w:pPr>
        <w:numPr>
          <w:ilvl w:val="0"/>
          <w:numId w:val="9"/>
        </w:numPr>
        <w:spacing w:after="0" w:line="240" w:lineRule="auto"/>
        <w:jc w:val="both"/>
        <w:outlineLvl w:val="2"/>
        <w:rPr>
          <w:rFonts w:ascii="Arial" w:eastAsia="Times New Roman" w:hAnsi="Arial" w:cs="Arial"/>
          <w:b/>
          <w:bCs/>
          <w:sz w:val="20"/>
          <w:szCs w:val="20"/>
          <w:lang w:eastAsia="en-GB"/>
        </w:rPr>
      </w:pPr>
      <w:r w:rsidRPr="001D4C91">
        <w:rPr>
          <w:rFonts w:ascii="Arial" w:eastAsia="Times New Roman" w:hAnsi="Arial" w:cs="Arial"/>
          <w:b/>
          <w:bCs/>
          <w:sz w:val="20"/>
          <w:szCs w:val="20"/>
          <w:lang w:eastAsia="en-GB"/>
        </w:rPr>
        <w:t>Arrangements for Complaints</w:t>
      </w:r>
    </w:p>
    <w:p w:rsidR="001D4C91" w:rsidRPr="001D4C91" w:rsidRDefault="001D4C91" w:rsidP="001D4C91">
      <w:pPr>
        <w:spacing w:after="0" w:line="240" w:lineRule="auto"/>
        <w:ind w:left="570"/>
        <w:jc w:val="both"/>
        <w:outlineLvl w:val="2"/>
        <w:rPr>
          <w:rFonts w:ascii="Arial" w:eastAsia="Times New Roman" w:hAnsi="Arial" w:cs="Arial"/>
          <w:b/>
          <w:bCs/>
          <w:sz w:val="20"/>
          <w:szCs w:val="20"/>
          <w:lang w:eastAsia="en-GB"/>
        </w:rPr>
      </w:pPr>
      <w:r w:rsidRPr="001D4C91">
        <w:rPr>
          <w:rFonts w:ascii="Arial" w:eastAsia="Times New Roman" w:hAnsi="Arial" w:cs="Arial"/>
          <w:b/>
          <w:bCs/>
          <w:sz w:val="20"/>
          <w:szCs w:val="20"/>
          <w:lang w:eastAsia="en-GB"/>
        </w:rPr>
        <w:t xml:space="preserve"> </w:t>
      </w:r>
    </w:p>
    <w:p w:rsidR="001D4C91" w:rsidRPr="001D4C91" w:rsidRDefault="001D4C91" w:rsidP="001D4C91">
      <w:pPr>
        <w:spacing w:after="0" w:line="240" w:lineRule="auto"/>
        <w:ind w:left="567" w:hanging="567"/>
        <w:jc w:val="both"/>
        <w:rPr>
          <w:rFonts w:ascii="Arial" w:eastAsia="Times New Roman" w:hAnsi="Arial" w:cs="Arial"/>
          <w:color w:val="FF0000"/>
          <w:sz w:val="20"/>
          <w:szCs w:val="20"/>
          <w:lang w:val="en-US" w:eastAsia="en-GB"/>
        </w:rPr>
      </w:pPr>
      <w:r w:rsidRPr="001D4C91">
        <w:rPr>
          <w:rFonts w:ascii="Arial" w:eastAsia="Times New Roman" w:hAnsi="Arial" w:cs="Arial"/>
          <w:color w:val="FF0000"/>
          <w:sz w:val="20"/>
          <w:szCs w:val="20"/>
          <w:lang w:eastAsia="en-GB"/>
        </w:rPr>
        <w:tab/>
      </w:r>
      <w:r w:rsidRPr="001D4C91">
        <w:rPr>
          <w:rFonts w:ascii="Arial" w:eastAsia="Times New Roman" w:hAnsi="Arial" w:cs="Arial"/>
          <w:sz w:val="20"/>
          <w:szCs w:val="20"/>
          <w:lang w:eastAsia="en-GB"/>
        </w:rPr>
        <w:t xml:space="preserve">Should pupils or parents/carers be unhappy with any aspect of provision they should first discuss the problem with their child’s Class Teacher. If the parent/carer is not satisfied or feels that the situation is not resolved, the next step is to speak to the </w:t>
      </w:r>
      <w:proofErr w:type="spellStart"/>
      <w:r w:rsidRPr="001D4C91">
        <w:rPr>
          <w:rFonts w:ascii="Arial" w:eastAsia="Times New Roman" w:hAnsi="Arial" w:cs="Arial"/>
          <w:sz w:val="20"/>
          <w:szCs w:val="20"/>
          <w:lang w:eastAsia="en-GB"/>
        </w:rPr>
        <w:t>SENDCo</w:t>
      </w:r>
      <w:proofErr w:type="spellEnd"/>
      <w:r w:rsidRPr="001D4C91">
        <w:rPr>
          <w:rFonts w:ascii="Arial" w:eastAsia="Times New Roman" w:hAnsi="Arial" w:cs="Arial"/>
          <w:sz w:val="20"/>
          <w:szCs w:val="20"/>
          <w:lang w:eastAsia="en-GB"/>
        </w:rPr>
        <w:t xml:space="preserve">. Again, if the situation is still not resolved, the next step is to speak to the Head Teacher. If the parent/carer is still not happy with the resolution offered, parents are advised to follow Stage 2 of our complaints procedure </w:t>
      </w:r>
      <w:r w:rsidRPr="001D4C91">
        <w:rPr>
          <w:rFonts w:ascii="Arial" w:eastAsia="Times New Roman" w:hAnsi="Arial" w:cs="Arial"/>
          <w:sz w:val="20"/>
          <w:szCs w:val="20"/>
          <w:lang w:val="en-US" w:eastAsia="en-GB"/>
        </w:rPr>
        <w:t xml:space="preserve">which can be found in the downloadable policies section on our website: </w:t>
      </w:r>
      <w:hyperlink r:id="rId10" w:history="1">
        <w:r w:rsidRPr="001D4C91">
          <w:rPr>
            <w:rFonts w:ascii="Arial" w:eastAsia="Times New Roman" w:hAnsi="Arial" w:cs="Arial"/>
            <w:sz w:val="20"/>
            <w:szCs w:val="20"/>
            <w:u w:val="single"/>
            <w:lang w:val="en-US" w:eastAsia="en-GB"/>
          </w:rPr>
          <w:t>http://www.nap-walt.bucks.sch.uk/resources-and-links.php/</w:t>
        </w:r>
      </w:hyperlink>
      <w:r w:rsidRPr="001D4C91">
        <w:rPr>
          <w:rFonts w:ascii="Arial" w:eastAsia="Times New Roman" w:hAnsi="Arial" w:cs="Arial"/>
          <w:color w:val="FF0000"/>
          <w:sz w:val="20"/>
          <w:szCs w:val="20"/>
          <w:lang w:val="en-US" w:eastAsia="en-GB"/>
        </w:rPr>
        <w:t>.</w:t>
      </w:r>
    </w:p>
    <w:p w:rsidR="001D4C91" w:rsidRPr="001D4C91" w:rsidRDefault="001D4C91" w:rsidP="001D4C91">
      <w:pPr>
        <w:spacing w:after="0" w:line="240" w:lineRule="auto"/>
        <w:ind w:left="567" w:hanging="567"/>
        <w:jc w:val="both"/>
        <w:rPr>
          <w:rFonts w:ascii="Arial" w:eastAsia="Times New Roman" w:hAnsi="Arial" w:cs="Arial"/>
          <w:sz w:val="20"/>
          <w:szCs w:val="20"/>
          <w:lang w:eastAsia="en-GB"/>
        </w:rPr>
      </w:pPr>
    </w:p>
    <w:p w:rsidR="001D4C91" w:rsidRPr="001D4C91" w:rsidRDefault="001D4C91" w:rsidP="001D4C91">
      <w:pPr>
        <w:spacing w:after="0" w:line="240" w:lineRule="auto"/>
        <w:ind w:left="567" w:hanging="567"/>
        <w:jc w:val="both"/>
        <w:rPr>
          <w:rFonts w:ascii="Arial" w:eastAsia="Times New Roman" w:hAnsi="Arial" w:cs="Arial"/>
          <w:sz w:val="20"/>
          <w:szCs w:val="20"/>
        </w:rPr>
      </w:pPr>
    </w:p>
    <w:p w:rsidR="001D4C91" w:rsidRPr="001D4C91" w:rsidRDefault="001D4C91" w:rsidP="001D4C91">
      <w:pPr>
        <w:numPr>
          <w:ilvl w:val="0"/>
          <w:numId w:val="9"/>
        </w:numPr>
        <w:spacing w:after="0" w:line="240" w:lineRule="auto"/>
        <w:jc w:val="both"/>
        <w:outlineLvl w:val="2"/>
        <w:rPr>
          <w:rFonts w:ascii="Arial" w:eastAsia="Times New Roman" w:hAnsi="Arial" w:cs="Arial"/>
          <w:b/>
          <w:bCs/>
          <w:sz w:val="20"/>
          <w:szCs w:val="20"/>
          <w:lang w:eastAsia="en-GB"/>
        </w:rPr>
      </w:pPr>
      <w:r w:rsidRPr="001D4C91">
        <w:rPr>
          <w:rFonts w:ascii="Arial" w:eastAsia="Times New Roman" w:hAnsi="Arial" w:cs="Arial"/>
          <w:b/>
          <w:bCs/>
          <w:sz w:val="20"/>
          <w:szCs w:val="20"/>
          <w:lang w:eastAsia="en-GB"/>
        </w:rPr>
        <w:t>Partnership with Parents</w:t>
      </w:r>
    </w:p>
    <w:p w:rsidR="001D4C91" w:rsidRPr="001D4C91" w:rsidRDefault="001D4C91" w:rsidP="001D4C91">
      <w:pPr>
        <w:spacing w:after="0" w:line="240" w:lineRule="auto"/>
        <w:ind w:left="570"/>
        <w:jc w:val="both"/>
        <w:outlineLvl w:val="2"/>
        <w:rPr>
          <w:rFonts w:ascii="Arial" w:eastAsia="Times New Roman" w:hAnsi="Arial" w:cs="Arial"/>
          <w:b/>
          <w:bCs/>
          <w:sz w:val="20"/>
          <w:szCs w:val="20"/>
          <w:lang w:eastAsia="en-GB"/>
        </w:rPr>
      </w:pPr>
    </w:p>
    <w:p w:rsidR="001D4C91" w:rsidRPr="001D4C91" w:rsidRDefault="001D4C91" w:rsidP="001D4C91">
      <w:pPr>
        <w:tabs>
          <w:tab w:val="num" w:pos="851"/>
          <w:tab w:val="num" w:pos="927"/>
        </w:tabs>
        <w:spacing w:after="0" w:line="240" w:lineRule="auto"/>
        <w:ind w:left="851" w:hanging="284"/>
        <w:jc w:val="both"/>
        <w:rPr>
          <w:rFonts w:ascii="Arial" w:eastAsia="Times New Roman" w:hAnsi="Arial" w:cs="Arial"/>
          <w:sz w:val="20"/>
          <w:szCs w:val="20"/>
        </w:rPr>
      </w:pPr>
      <w:r w:rsidRPr="001D4C91">
        <w:rPr>
          <w:rFonts w:ascii="Arial" w:eastAsia="Times New Roman" w:hAnsi="Arial" w:cs="Arial"/>
          <w:sz w:val="20"/>
          <w:szCs w:val="20"/>
        </w:rPr>
        <w:t xml:space="preserve">Parents are involved from the outset and encouraged to discuss any concerns with class teachers as they arise.  </w:t>
      </w:r>
    </w:p>
    <w:p w:rsidR="001D4C91" w:rsidRPr="001D4C91" w:rsidRDefault="001D4C91" w:rsidP="001D4C91">
      <w:pPr>
        <w:tabs>
          <w:tab w:val="num" w:pos="851"/>
          <w:tab w:val="num" w:pos="927"/>
        </w:tabs>
        <w:spacing w:after="0" w:line="240" w:lineRule="auto"/>
        <w:ind w:left="851" w:hanging="284"/>
        <w:jc w:val="both"/>
        <w:rPr>
          <w:rFonts w:ascii="Arial" w:eastAsia="Times New Roman" w:hAnsi="Arial" w:cs="Arial"/>
          <w:sz w:val="20"/>
          <w:szCs w:val="20"/>
        </w:rPr>
      </w:pPr>
      <w:r w:rsidRPr="001D4C91">
        <w:rPr>
          <w:rFonts w:ascii="Arial" w:eastAsia="Times New Roman" w:hAnsi="Arial" w:cs="Arial"/>
          <w:sz w:val="20"/>
          <w:szCs w:val="20"/>
        </w:rPr>
        <w:t xml:space="preserve">Parents are always encouraged to take part in the process of reviewing and monitoring provision and progress. </w:t>
      </w:r>
    </w:p>
    <w:p w:rsidR="001D4C91" w:rsidRPr="001D4C91" w:rsidRDefault="001D4C91" w:rsidP="001D4C91">
      <w:pPr>
        <w:tabs>
          <w:tab w:val="num" w:pos="851"/>
          <w:tab w:val="num" w:pos="927"/>
        </w:tabs>
        <w:spacing w:after="0" w:line="240" w:lineRule="auto"/>
        <w:ind w:left="851" w:hanging="284"/>
        <w:jc w:val="both"/>
        <w:rPr>
          <w:rFonts w:ascii="Arial" w:eastAsia="Times New Roman" w:hAnsi="Arial" w:cs="Arial"/>
          <w:sz w:val="20"/>
          <w:szCs w:val="20"/>
        </w:rPr>
      </w:pPr>
      <w:r w:rsidRPr="001D4C91">
        <w:rPr>
          <w:rFonts w:ascii="Arial" w:eastAsia="Times New Roman" w:hAnsi="Arial" w:cs="Arial"/>
          <w:sz w:val="20"/>
          <w:szCs w:val="20"/>
        </w:rPr>
        <w:t>Parents will receive accurate information when they meet with teachers, so that they have a full picture of their child’s skills and abilities</w:t>
      </w:r>
    </w:p>
    <w:p w:rsidR="001D4C91" w:rsidRPr="001D4C91" w:rsidRDefault="001D4C91" w:rsidP="001D4C91">
      <w:pPr>
        <w:tabs>
          <w:tab w:val="num" w:pos="851"/>
          <w:tab w:val="num" w:pos="927"/>
        </w:tabs>
        <w:spacing w:after="0" w:line="240" w:lineRule="auto"/>
        <w:ind w:left="851" w:hanging="284"/>
        <w:jc w:val="both"/>
        <w:rPr>
          <w:rFonts w:ascii="Arial" w:eastAsia="Times New Roman" w:hAnsi="Arial" w:cs="Arial"/>
          <w:sz w:val="20"/>
          <w:szCs w:val="20"/>
        </w:rPr>
      </w:pPr>
      <w:r w:rsidRPr="001D4C91">
        <w:rPr>
          <w:rFonts w:ascii="Arial" w:eastAsia="Times New Roman" w:hAnsi="Arial" w:cs="Arial"/>
          <w:sz w:val="20"/>
          <w:szCs w:val="20"/>
        </w:rPr>
        <w:t>Parents are consulted before outside agencies are involved and are included as far as possible in strategies instigated</w:t>
      </w:r>
    </w:p>
    <w:p w:rsidR="001D4C91" w:rsidRPr="001D4C91" w:rsidRDefault="001D4C91" w:rsidP="001D4C91">
      <w:pPr>
        <w:tabs>
          <w:tab w:val="num" w:pos="851"/>
          <w:tab w:val="num" w:pos="927"/>
        </w:tabs>
        <w:spacing w:after="0" w:line="240" w:lineRule="auto"/>
        <w:ind w:left="851" w:hanging="284"/>
        <w:jc w:val="both"/>
        <w:rPr>
          <w:rFonts w:ascii="Arial" w:eastAsia="Times New Roman" w:hAnsi="Arial" w:cs="Arial"/>
          <w:sz w:val="20"/>
          <w:szCs w:val="20"/>
        </w:rPr>
      </w:pPr>
      <w:r w:rsidRPr="001D4C91">
        <w:rPr>
          <w:rFonts w:ascii="Arial" w:eastAsia="Times New Roman" w:hAnsi="Arial" w:cs="Arial"/>
          <w:sz w:val="20"/>
          <w:szCs w:val="20"/>
        </w:rPr>
        <w:t>Parents have the right to access any records of their child’s progress and are encouraged to contribute to these records</w:t>
      </w:r>
    </w:p>
    <w:p w:rsidR="001D4C91" w:rsidRPr="001D4C91" w:rsidRDefault="001D4C91" w:rsidP="001D4C91">
      <w:pPr>
        <w:tabs>
          <w:tab w:val="num" w:pos="851"/>
          <w:tab w:val="num" w:pos="927"/>
        </w:tabs>
        <w:spacing w:after="0" w:line="240" w:lineRule="auto"/>
        <w:ind w:left="851" w:hanging="284"/>
        <w:jc w:val="both"/>
        <w:rPr>
          <w:rFonts w:ascii="Arial" w:eastAsia="Times New Roman" w:hAnsi="Arial" w:cs="Arial"/>
          <w:sz w:val="20"/>
          <w:szCs w:val="20"/>
        </w:rPr>
      </w:pPr>
      <w:r w:rsidRPr="001D4C91">
        <w:rPr>
          <w:rFonts w:ascii="Arial" w:eastAsia="Times New Roman" w:hAnsi="Arial" w:cs="Arial"/>
          <w:sz w:val="20"/>
          <w:szCs w:val="20"/>
        </w:rPr>
        <w:t xml:space="preserve">Parent consultation meetings are held each term, but parents are welcome to visit the school or arrange meetings at other times to discuss any aspect of their child’s progress with the class teacher or </w:t>
      </w:r>
      <w:proofErr w:type="spellStart"/>
      <w:r w:rsidRPr="001D4C91">
        <w:rPr>
          <w:rFonts w:ascii="Arial" w:eastAsia="Times New Roman" w:hAnsi="Arial" w:cs="Arial"/>
          <w:sz w:val="20"/>
          <w:szCs w:val="20"/>
        </w:rPr>
        <w:t>SENDCo</w:t>
      </w:r>
      <w:proofErr w:type="spellEnd"/>
    </w:p>
    <w:p w:rsidR="001D4C91" w:rsidRPr="001D4C91" w:rsidRDefault="001D4C91" w:rsidP="001D4C91">
      <w:pPr>
        <w:tabs>
          <w:tab w:val="num" w:pos="851"/>
          <w:tab w:val="num" w:pos="927"/>
        </w:tabs>
        <w:spacing w:after="0" w:line="240" w:lineRule="auto"/>
        <w:ind w:left="851" w:hanging="284"/>
        <w:jc w:val="both"/>
        <w:rPr>
          <w:rFonts w:ascii="Arial" w:eastAsia="Times New Roman" w:hAnsi="Arial" w:cs="Arial"/>
          <w:sz w:val="20"/>
          <w:szCs w:val="20"/>
        </w:rPr>
      </w:pPr>
      <w:r w:rsidRPr="001D4C91">
        <w:rPr>
          <w:rFonts w:ascii="Arial" w:eastAsia="Times New Roman" w:hAnsi="Arial" w:cs="Arial"/>
          <w:sz w:val="20"/>
          <w:szCs w:val="20"/>
        </w:rPr>
        <w:t>Annual questionnaires are distributed in the Summer Term to gain an insight into the provision of SEND for parents of pupils with SEND</w:t>
      </w:r>
    </w:p>
    <w:p w:rsidR="001D4C91" w:rsidRPr="001D4C91" w:rsidRDefault="001D4C91" w:rsidP="001D4C91">
      <w:pPr>
        <w:spacing w:after="0" w:line="240" w:lineRule="auto"/>
        <w:ind w:left="567" w:hanging="567"/>
        <w:jc w:val="both"/>
        <w:rPr>
          <w:rFonts w:ascii="Arial" w:eastAsia="Times New Roman" w:hAnsi="Arial" w:cs="Arial"/>
          <w:sz w:val="20"/>
          <w:szCs w:val="20"/>
          <w:lang w:eastAsia="en-GB"/>
        </w:rPr>
      </w:pPr>
      <w:r w:rsidRPr="001D4C91">
        <w:rPr>
          <w:rFonts w:ascii="Arial" w:eastAsia="Times New Roman" w:hAnsi="Arial" w:cs="Arial"/>
          <w:sz w:val="20"/>
          <w:szCs w:val="20"/>
          <w:lang w:eastAsia="en-GB"/>
        </w:rPr>
        <w:tab/>
      </w:r>
    </w:p>
    <w:p w:rsidR="001D4C91" w:rsidRPr="001D4C91" w:rsidRDefault="001D4C91" w:rsidP="001D4C91">
      <w:pPr>
        <w:spacing w:after="0" w:line="240" w:lineRule="auto"/>
        <w:ind w:left="567" w:hanging="567"/>
        <w:jc w:val="both"/>
        <w:rPr>
          <w:rFonts w:ascii="Arial" w:eastAsia="Times New Roman" w:hAnsi="Arial" w:cs="Arial"/>
          <w:sz w:val="20"/>
          <w:szCs w:val="20"/>
          <w:lang w:eastAsia="en-GB"/>
        </w:rPr>
      </w:pPr>
    </w:p>
    <w:p w:rsidR="001D4C91" w:rsidRPr="001D4C91" w:rsidRDefault="001D4C91" w:rsidP="001D4C91">
      <w:pPr>
        <w:numPr>
          <w:ilvl w:val="0"/>
          <w:numId w:val="9"/>
        </w:numPr>
        <w:spacing w:after="0" w:line="240" w:lineRule="auto"/>
        <w:jc w:val="both"/>
        <w:outlineLvl w:val="2"/>
        <w:rPr>
          <w:rFonts w:ascii="Arial" w:eastAsia="Times New Roman" w:hAnsi="Arial" w:cs="Arial"/>
          <w:b/>
          <w:bCs/>
          <w:sz w:val="20"/>
          <w:szCs w:val="20"/>
          <w:lang w:eastAsia="en-GB"/>
        </w:rPr>
      </w:pPr>
      <w:r w:rsidRPr="001D4C91">
        <w:rPr>
          <w:rFonts w:ascii="Arial" w:eastAsia="Times New Roman" w:hAnsi="Arial" w:cs="Arial"/>
          <w:b/>
          <w:bCs/>
          <w:sz w:val="20"/>
          <w:szCs w:val="20"/>
          <w:lang w:eastAsia="en-GB"/>
        </w:rPr>
        <w:t>The Voice of the Child</w:t>
      </w:r>
    </w:p>
    <w:p w:rsidR="001D4C91" w:rsidRPr="001D4C91" w:rsidRDefault="001D4C91" w:rsidP="001D4C91">
      <w:pPr>
        <w:spacing w:after="0" w:line="240" w:lineRule="auto"/>
        <w:ind w:left="570"/>
        <w:jc w:val="both"/>
        <w:outlineLvl w:val="2"/>
        <w:rPr>
          <w:rFonts w:ascii="Arial" w:eastAsia="Times New Roman" w:hAnsi="Arial" w:cs="Arial"/>
          <w:b/>
          <w:bCs/>
          <w:sz w:val="20"/>
          <w:szCs w:val="20"/>
          <w:lang w:eastAsia="en-GB"/>
        </w:rPr>
      </w:pPr>
      <w:r w:rsidRPr="001D4C91">
        <w:rPr>
          <w:rFonts w:ascii="Arial" w:eastAsia="Times New Roman" w:hAnsi="Arial" w:cs="Arial"/>
          <w:b/>
          <w:bCs/>
          <w:sz w:val="20"/>
          <w:szCs w:val="20"/>
          <w:lang w:eastAsia="en-GB"/>
        </w:rPr>
        <w:tab/>
      </w:r>
    </w:p>
    <w:p w:rsidR="001D4C91" w:rsidRPr="001D4C91" w:rsidRDefault="001D4C91" w:rsidP="001D4C91">
      <w:pPr>
        <w:spacing w:after="0" w:line="240" w:lineRule="auto"/>
        <w:ind w:left="567" w:hanging="567"/>
        <w:jc w:val="both"/>
        <w:rPr>
          <w:rFonts w:ascii="Arial" w:eastAsia="Times New Roman" w:hAnsi="Arial" w:cs="Arial"/>
          <w:sz w:val="20"/>
          <w:szCs w:val="20"/>
          <w:lang w:eastAsia="en-GB"/>
        </w:rPr>
      </w:pPr>
      <w:r w:rsidRPr="001D4C91">
        <w:rPr>
          <w:rFonts w:ascii="Arial" w:eastAsia="Times New Roman" w:hAnsi="Arial" w:cs="Arial"/>
          <w:sz w:val="20"/>
          <w:szCs w:val="20"/>
          <w:lang w:eastAsia="en-GB"/>
        </w:rPr>
        <w:tab/>
        <w:t xml:space="preserve">At </w:t>
      </w:r>
      <w:proofErr w:type="spellStart"/>
      <w:r w:rsidRPr="001D4C91">
        <w:rPr>
          <w:rFonts w:ascii="Arial" w:eastAsia="Times New Roman" w:hAnsi="Arial" w:cs="Arial"/>
          <w:sz w:val="20"/>
          <w:szCs w:val="20"/>
          <w:lang w:eastAsia="en-GB"/>
        </w:rPr>
        <w:t>Naphill</w:t>
      </w:r>
      <w:proofErr w:type="spellEnd"/>
      <w:r w:rsidRPr="001D4C91">
        <w:rPr>
          <w:rFonts w:ascii="Arial" w:eastAsia="Times New Roman" w:hAnsi="Arial" w:cs="Arial"/>
          <w:sz w:val="20"/>
          <w:szCs w:val="20"/>
          <w:lang w:eastAsia="en-GB"/>
        </w:rPr>
        <w:t xml:space="preserve"> and Walters Ash School we encourage pupils to participate in their learning by:</w:t>
      </w:r>
    </w:p>
    <w:p w:rsidR="001D4C91" w:rsidRPr="001D4C91" w:rsidRDefault="001D4C91" w:rsidP="001D4C91">
      <w:pPr>
        <w:tabs>
          <w:tab w:val="num" w:pos="-1908"/>
          <w:tab w:val="left" w:pos="851"/>
          <w:tab w:val="num" w:pos="927"/>
        </w:tabs>
        <w:spacing w:after="0" w:line="240" w:lineRule="auto"/>
        <w:ind w:left="851" w:hanging="284"/>
        <w:jc w:val="both"/>
        <w:rPr>
          <w:rFonts w:ascii="Arial" w:eastAsia="Times New Roman" w:hAnsi="Arial" w:cs="Arial"/>
          <w:sz w:val="20"/>
          <w:szCs w:val="20"/>
        </w:rPr>
      </w:pPr>
      <w:proofErr w:type="gramStart"/>
      <w:r w:rsidRPr="001D4C91">
        <w:rPr>
          <w:rFonts w:ascii="Arial" w:eastAsia="Times New Roman" w:hAnsi="Arial" w:cs="Arial"/>
          <w:sz w:val="20"/>
          <w:szCs w:val="20"/>
        </w:rPr>
        <w:t>contributing</w:t>
      </w:r>
      <w:proofErr w:type="gramEnd"/>
      <w:r w:rsidRPr="001D4C91">
        <w:rPr>
          <w:rFonts w:ascii="Arial" w:eastAsia="Times New Roman" w:hAnsi="Arial" w:cs="Arial"/>
          <w:sz w:val="20"/>
          <w:szCs w:val="20"/>
        </w:rPr>
        <w:t xml:space="preserve"> to Annual Reviews and outcomes</w:t>
      </w:r>
    </w:p>
    <w:p w:rsidR="001D4C91" w:rsidRPr="001D4C91" w:rsidRDefault="001D4C91" w:rsidP="001D4C91">
      <w:pPr>
        <w:tabs>
          <w:tab w:val="num" w:pos="-1908"/>
          <w:tab w:val="left" w:pos="851"/>
          <w:tab w:val="num" w:pos="927"/>
        </w:tabs>
        <w:spacing w:after="0" w:line="240" w:lineRule="auto"/>
        <w:ind w:left="851" w:hanging="284"/>
        <w:jc w:val="both"/>
        <w:rPr>
          <w:rFonts w:ascii="Arial" w:eastAsia="Times New Roman" w:hAnsi="Arial" w:cs="Arial"/>
          <w:sz w:val="20"/>
          <w:szCs w:val="20"/>
        </w:rPr>
      </w:pPr>
      <w:proofErr w:type="gramStart"/>
      <w:r w:rsidRPr="001D4C91">
        <w:rPr>
          <w:rFonts w:ascii="Arial" w:eastAsia="Times New Roman" w:hAnsi="Arial" w:cs="Arial"/>
          <w:sz w:val="20"/>
          <w:szCs w:val="20"/>
        </w:rPr>
        <w:t>talking</w:t>
      </w:r>
      <w:proofErr w:type="gramEnd"/>
      <w:r w:rsidRPr="001D4C91">
        <w:rPr>
          <w:rFonts w:ascii="Arial" w:eastAsia="Times New Roman" w:hAnsi="Arial" w:cs="Arial"/>
          <w:sz w:val="20"/>
          <w:szCs w:val="20"/>
        </w:rPr>
        <w:t xml:space="preserve"> to parents, teachers, TAs about their learning</w:t>
      </w:r>
    </w:p>
    <w:p w:rsidR="001D4C91" w:rsidRPr="001D4C91" w:rsidRDefault="001D4C91" w:rsidP="001D4C91">
      <w:pPr>
        <w:tabs>
          <w:tab w:val="num" w:pos="851"/>
          <w:tab w:val="num" w:pos="927"/>
        </w:tabs>
        <w:spacing w:after="0" w:line="240" w:lineRule="auto"/>
        <w:ind w:left="851" w:hanging="284"/>
        <w:jc w:val="both"/>
        <w:rPr>
          <w:rFonts w:ascii="Arial" w:eastAsia="Times New Roman" w:hAnsi="Arial" w:cs="Arial"/>
          <w:sz w:val="20"/>
          <w:szCs w:val="20"/>
        </w:rPr>
      </w:pPr>
      <w:proofErr w:type="gramStart"/>
      <w:r w:rsidRPr="001D4C91">
        <w:rPr>
          <w:rFonts w:ascii="Arial" w:eastAsia="Times New Roman" w:hAnsi="Arial" w:cs="Arial"/>
          <w:sz w:val="20"/>
          <w:szCs w:val="20"/>
        </w:rPr>
        <w:t>achieving</w:t>
      </w:r>
      <w:proofErr w:type="gramEnd"/>
      <w:r w:rsidRPr="001D4C91">
        <w:rPr>
          <w:rFonts w:ascii="Arial" w:eastAsia="Times New Roman" w:hAnsi="Arial" w:cs="Arial"/>
          <w:sz w:val="20"/>
          <w:szCs w:val="20"/>
        </w:rPr>
        <w:t xml:space="preserve"> within class and individual reward systems </w:t>
      </w:r>
    </w:p>
    <w:p w:rsidR="001D4C91" w:rsidRPr="001D4C91" w:rsidRDefault="001D4C91" w:rsidP="001D4C91">
      <w:pPr>
        <w:tabs>
          <w:tab w:val="num" w:pos="851"/>
          <w:tab w:val="num" w:pos="927"/>
        </w:tabs>
        <w:spacing w:after="0" w:line="240" w:lineRule="auto"/>
        <w:ind w:left="851" w:hanging="284"/>
        <w:jc w:val="both"/>
        <w:rPr>
          <w:rFonts w:ascii="Arial" w:eastAsia="Times New Roman" w:hAnsi="Arial" w:cs="Arial"/>
          <w:sz w:val="20"/>
          <w:szCs w:val="20"/>
        </w:rPr>
      </w:pPr>
      <w:r w:rsidRPr="001D4C91">
        <w:rPr>
          <w:rFonts w:ascii="Arial" w:eastAsia="Times New Roman" w:hAnsi="Arial" w:cs="Arial"/>
          <w:sz w:val="20"/>
          <w:szCs w:val="20"/>
        </w:rPr>
        <w:t>Annual questionnaires are distributed in the Summer Term to gain an insight into the provision of SEND for pupils with SEND</w:t>
      </w:r>
    </w:p>
    <w:p w:rsidR="001D4C91" w:rsidRPr="001D4C91" w:rsidRDefault="001D4C91" w:rsidP="001D4C91">
      <w:pPr>
        <w:tabs>
          <w:tab w:val="left" w:pos="851"/>
        </w:tabs>
        <w:spacing w:after="0" w:line="240" w:lineRule="auto"/>
        <w:ind w:left="851"/>
        <w:jc w:val="both"/>
        <w:rPr>
          <w:rFonts w:ascii="Arial" w:eastAsia="Times New Roman" w:hAnsi="Arial" w:cs="Arial"/>
          <w:sz w:val="20"/>
          <w:szCs w:val="20"/>
        </w:rPr>
      </w:pPr>
    </w:p>
    <w:p w:rsidR="001D4C91" w:rsidRPr="001D4C91" w:rsidRDefault="001D4C91" w:rsidP="001D4C91">
      <w:pPr>
        <w:tabs>
          <w:tab w:val="left" w:pos="1134"/>
        </w:tabs>
        <w:spacing w:after="0" w:line="240" w:lineRule="auto"/>
        <w:ind w:left="1134"/>
        <w:jc w:val="both"/>
        <w:rPr>
          <w:rFonts w:ascii="Arial" w:eastAsia="Times New Roman" w:hAnsi="Arial" w:cs="Arial"/>
          <w:sz w:val="20"/>
          <w:szCs w:val="20"/>
        </w:rPr>
      </w:pPr>
    </w:p>
    <w:p w:rsidR="001D4C91" w:rsidRPr="001D4C91" w:rsidRDefault="001D4C91" w:rsidP="001D4C91">
      <w:pPr>
        <w:numPr>
          <w:ilvl w:val="0"/>
          <w:numId w:val="9"/>
        </w:numPr>
        <w:spacing w:after="0" w:line="240" w:lineRule="auto"/>
        <w:jc w:val="both"/>
        <w:outlineLvl w:val="2"/>
        <w:rPr>
          <w:rFonts w:ascii="Arial" w:eastAsia="Times New Roman" w:hAnsi="Arial" w:cs="Arial"/>
          <w:b/>
          <w:bCs/>
          <w:sz w:val="20"/>
          <w:szCs w:val="20"/>
          <w:lang w:eastAsia="en-GB"/>
        </w:rPr>
      </w:pPr>
      <w:r w:rsidRPr="001D4C91">
        <w:rPr>
          <w:rFonts w:ascii="Arial" w:eastAsia="Times New Roman" w:hAnsi="Arial" w:cs="Arial"/>
          <w:b/>
          <w:bCs/>
          <w:sz w:val="20"/>
          <w:szCs w:val="20"/>
          <w:lang w:eastAsia="en-GB"/>
        </w:rPr>
        <w:t>Links with Other Agencies, Organisations and Support Services</w:t>
      </w:r>
    </w:p>
    <w:p w:rsidR="001D4C91" w:rsidRPr="001D4C91" w:rsidRDefault="001D4C91" w:rsidP="001D4C91">
      <w:pPr>
        <w:spacing w:after="0" w:line="240" w:lineRule="auto"/>
        <w:ind w:left="570"/>
        <w:jc w:val="both"/>
        <w:outlineLvl w:val="2"/>
        <w:rPr>
          <w:rFonts w:ascii="Arial" w:eastAsia="Times New Roman" w:hAnsi="Arial" w:cs="Arial"/>
          <w:b/>
          <w:bCs/>
          <w:sz w:val="20"/>
          <w:szCs w:val="20"/>
          <w:lang w:eastAsia="en-GB"/>
        </w:rPr>
      </w:pPr>
    </w:p>
    <w:p w:rsidR="001D4C91" w:rsidRPr="001D4C91" w:rsidRDefault="001D4C91" w:rsidP="001D4C91">
      <w:pPr>
        <w:spacing w:after="0" w:line="240" w:lineRule="auto"/>
        <w:ind w:left="567" w:hanging="567"/>
        <w:jc w:val="both"/>
        <w:rPr>
          <w:rFonts w:ascii="Arial" w:eastAsia="Times New Roman" w:hAnsi="Arial" w:cs="Arial"/>
          <w:sz w:val="20"/>
          <w:szCs w:val="20"/>
          <w:lang w:eastAsia="en-GB"/>
        </w:rPr>
      </w:pPr>
      <w:r w:rsidRPr="001D4C91">
        <w:rPr>
          <w:rFonts w:ascii="Arial" w:eastAsia="Times New Roman" w:hAnsi="Arial" w:cs="Arial"/>
          <w:sz w:val="20"/>
          <w:szCs w:val="20"/>
          <w:lang w:eastAsia="en-GB"/>
        </w:rPr>
        <w:tab/>
        <w:t>The school is committed to working closely with a wide range of education, health and social services professionals available in Buckinghamshire. The relationship is seen as a two-way process and the aim to engage in meaningful dialogue to best support the child.</w:t>
      </w:r>
    </w:p>
    <w:p w:rsidR="001D4C91" w:rsidRPr="001D4C91" w:rsidRDefault="001D4C91" w:rsidP="001D4C91">
      <w:pPr>
        <w:spacing w:after="0" w:line="240" w:lineRule="auto"/>
        <w:ind w:left="567" w:hanging="567"/>
        <w:jc w:val="both"/>
        <w:rPr>
          <w:rFonts w:ascii="Arial" w:eastAsia="Times New Roman" w:hAnsi="Arial" w:cs="Arial"/>
          <w:sz w:val="20"/>
          <w:szCs w:val="20"/>
          <w:lang w:eastAsia="en-GB"/>
        </w:rPr>
      </w:pPr>
    </w:p>
    <w:p w:rsidR="001D4C91" w:rsidRPr="001D4C91" w:rsidRDefault="001D4C91" w:rsidP="001D4C91">
      <w:pPr>
        <w:numPr>
          <w:ilvl w:val="0"/>
          <w:numId w:val="9"/>
        </w:numPr>
        <w:spacing w:after="0" w:line="240" w:lineRule="auto"/>
        <w:jc w:val="both"/>
        <w:rPr>
          <w:rFonts w:ascii="Arial" w:eastAsia="Times New Roman" w:hAnsi="Arial" w:cs="Arial"/>
          <w:b/>
          <w:sz w:val="20"/>
          <w:szCs w:val="20"/>
          <w:lang w:eastAsia="en-GB"/>
        </w:rPr>
      </w:pPr>
      <w:r w:rsidRPr="001D4C91">
        <w:rPr>
          <w:rFonts w:ascii="Arial" w:eastAsia="Times New Roman" w:hAnsi="Arial" w:cs="Arial"/>
          <w:b/>
          <w:sz w:val="20"/>
          <w:szCs w:val="20"/>
          <w:lang w:eastAsia="en-GB"/>
        </w:rPr>
        <w:t>Links with Other Schools and Transfer Arrangements</w:t>
      </w:r>
    </w:p>
    <w:p w:rsidR="001D4C91" w:rsidRPr="001D4C91" w:rsidRDefault="001D4C91" w:rsidP="001D4C91">
      <w:pPr>
        <w:spacing w:after="0" w:line="240" w:lineRule="auto"/>
        <w:ind w:left="570"/>
        <w:jc w:val="both"/>
        <w:rPr>
          <w:rFonts w:ascii="Arial" w:eastAsia="Times New Roman" w:hAnsi="Arial" w:cs="Arial"/>
          <w:b/>
          <w:sz w:val="20"/>
          <w:szCs w:val="20"/>
          <w:lang w:eastAsia="en-GB"/>
        </w:rPr>
      </w:pPr>
      <w:r w:rsidRPr="001D4C91">
        <w:rPr>
          <w:rFonts w:ascii="Arial" w:eastAsia="Times New Roman" w:hAnsi="Arial" w:cs="Arial"/>
          <w:b/>
          <w:sz w:val="20"/>
          <w:szCs w:val="20"/>
          <w:lang w:eastAsia="en-GB"/>
        </w:rPr>
        <w:tab/>
      </w:r>
    </w:p>
    <w:p w:rsidR="001D4C91" w:rsidRPr="001D4C91" w:rsidRDefault="001D4C91" w:rsidP="001D4C91">
      <w:pPr>
        <w:tabs>
          <w:tab w:val="num" w:pos="-1908"/>
          <w:tab w:val="left" w:pos="851"/>
          <w:tab w:val="num" w:pos="927"/>
          <w:tab w:val="left" w:pos="1134"/>
        </w:tabs>
        <w:spacing w:after="0" w:line="240" w:lineRule="auto"/>
        <w:ind w:left="851" w:hanging="284"/>
        <w:jc w:val="both"/>
        <w:rPr>
          <w:rFonts w:ascii="Arial" w:eastAsia="Times New Roman" w:hAnsi="Arial" w:cs="Arial"/>
          <w:sz w:val="20"/>
          <w:szCs w:val="20"/>
        </w:rPr>
      </w:pPr>
      <w:r w:rsidRPr="001D4C91">
        <w:rPr>
          <w:rFonts w:ascii="Arial" w:eastAsia="Times New Roman" w:hAnsi="Arial" w:cs="Arial"/>
          <w:sz w:val="20"/>
          <w:szCs w:val="20"/>
        </w:rPr>
        <w:t>SEND action records are transferred following county procedures</w:t>
      </w:r>
    </w:p>
    <w:p w:rsidR="001D4C91" w:rsidRPr="001D4C91" w:rsidRDefault="001D4C91" w:rsidP="001D4C91">
      <w:pPr>
        <w:tabs>
          <w:tab w:val="num" w:pos="-1908"/>
          <w:tab w:val="left" w:pos="851"/>
          <w:tab w:val="num" w:pos="927"/>
          <w:tab w:val="left" w:pos="1134"/>
        </w:tabs>
        <w:spacing w:after="0" w:line="240" w:lineRule="auto"/>
        <w:ind w:left="851" w:hanging="284"/>
        <w:jc w:val="both"/>
        <w:rPr>
          <w:rFonts w:ascii="Arial" w:eastAsia="Times New Roman" w:hAnsi="Arial" w:cs="Arial"/>
          <w:sz w:val="20"/>
          <w:szCs w:val="20"/>
        </w:rPr>
      </w:pPr>
      <w:r w:rsidRPr="001D4C91">
        <w:rPr>
          <w:rFonts w:ascii="Arial" w:eastAsia="Times New Roman" w:hAnsi="Arial" w:cs="Arial"/>
          <w:sz w:val="20"/>
          <w:szCs w:val="20"/>
        </w:rPr>
        <w:t>There are opportunities for all pupils to visit their prospective Secondary School</w:t>
      </w:r>
    </w:p>
    <w:p w:rsidR="001D4C91" w:rsidRPr="001D4C91" w:rsidRDefault="001D4C91" w:rsidP="001D4C91">
      <w:pPr>
        <w:tabs>
          <w:tab w:val="num" w:pos="-1908"/>
          <w:tab w:val="left" w:pos="851"/>
          <w:tab w:val="num" w:pos="927"/>
          <w:tab w:val="left" w:pos="1134"/>
        </w:tabs>
        <w:spacing w:after="0" w:line="240" w:lineRule="auto"/>
        <w:ind w:left="851" w:hanging="284"/>
        <w:jc w:val="both"/>
        <w:rPr>
          <w:rFonts w:ascii="Arial" w:eastAsia="Times New Roman" w:hAnsi="Arial" w:cs="Arial"/>
          <w:sz w:val="20"/>
          <w:szCs w:val="20"/>
        </w:rPr>
      </w:pPr>
      <w:r w:rsidRPr="001D4C91">
        <w:rPr>
          <w:rFonts w:ascii="Arial" w:eastAsia="Times New Roman" w:hAnsi="Arial" w:cs="Arial"/>
          <w:sz w:val="20"/>
          <w:szCs w:val="20"/>
        </w:rPr>
        <w:t>Pupils with SEND are given additional visits, if required, so that they will become more confident in the new situation</w:t>
      </w:r>
    </w:p>
    <w:p w:rsidR="001D4C91" w:rsidRPr="001D4C91" w:rsidRDefault="001D4C91" w:rsidP="001D4C91">
      <w:pPr>
        <w:tabs>
          <w:tab w:val="num" w:pos="-1908"/>
          <w:tab w:val="left" w:pos="851"/>
          <w:tab w:val="num" w:pos="927"/>
          <w:tab w:val="left" w:pos="1134"/>
        </w:tabs>
        <w:spacing w:after="0" w:line="240" w:lineRule="auto"/>
        <w:ind w:left="851" w:hanging="284"/>
        <w:jc w:val="both"/>
        <w:rPr>
          <w:rFonts w:ascii="Arial" w:eastAsia="Times New Roman" w:hAnsi="Arial" w:cs="Arial"/>
          <w:sz w:val="20"/>
          <w:szCs w:val="20"/>
        </w:rPr>
      </w:pPr>
      <w:r w:rsidRPr="001D4C91">
        <w:rPr>
          <w:rFonts w:ascii="Arial" w:eastAsia="Times New Roman" w:hAnsi="Arial" w:cs="Arial"/>
          <w:sz w:val="20"/>
          <w:szCs w:val="20"/>
        </w:rPr>
        <w:t>Representatives from local secondary schools are available for consultation before the time for transfer</w:t>
      </w:r>
    </w:p>
    <w:p w:rsidR="001D4C91" w:rsidRPr="001D4C91" w:rsidRDefault="001D4C91" w:rsidP="001D4C91">
      <w:pPr>
        <w:tabs>
          <w:tab w:val="num" w:pos="-1908"/>
          <w:tab w:val="left" w:pos="851"/>
          <w:tab w:val="num" w:pos="927"/>
          <w:tab w:val="left" w:pos="1134"/>
        </w:tabs>
        <w:spacing w:after="0" w:line="240" w:lineRule="auto"/>
        <w:ind w:left="851" w:hanging="284"/>
        <w:jc w:val="both"/>
        <w:rPr>
          <w:rFonts w:ascii="Arial" w:eastAsia="Times New Roman" w:hAnsi="Arial" w:cs="Arial"/>
          <w:sz w:val="20"/>
          <w:szCs w:val="20"/>
        </w:rPr>
      </w:pPr>
      <w:r w:rsidRPr="001D4C91">
        <w:rPr>
          <w:rFonts w:ascii="Arial" w:eastAsia="Times New Roman" w:hAnsi="Arial" w:cs="Arial"/>
          <w:sz w:val="20"/>
          <w:szCs w:val="20"/>
        </w:rPr>
        <w:t xml:space="preserve">For pupils with a statement of SEND/EHCP, the pupil’s statement is amended by 15th February of the year of transfer.  It must be amended in the light of the recommendations of the annual review in Year 5, the parents’ views and preferences and the response to consultation by the </w:t>
      </w:r>
      <w:smartTag w:uri="urn:schemas-microsoft-com:office:smarttags" w:element="stockticker">
        <w:r w:rsidRPr="001D4C91">
          <w:rPr>
            <w:rFonts w:ascii="Arial" w:eastAsia="Times New Roman" w:hAnsi="Arial" w:cs="Arial"/>
            <w:sz w:val="20"/>
            <w:szCs w:val="20"/>
          </w:rPr>
          <w:t>LEA</w:t>
        </w:r>
      </w:smartTag>
      <w:r w:rsidRPr="001D4C91">
        <w:rPr>
          <w:rFonts w:ascii="Arial" w:eastAsia="Times New Roman" w:hAnsi="Arial" w:cs="Arial"/>
          <w:sz w:val="20"/>
          <w:szCs w:val="20"/>
        </w:rPr>
        <w:t xml:space="preserve"> with the schools concerned</w:t>
      </w:r>
    </w:p>
    <w:p w:rsidR="001D4C91" w:rsidRPr="001D4C91" w:rsidRDefault="001D4C91" w:rsidP="001D4C91">
      <w:pPr>
        <w:tabs>
          <w:tab w:val="num" w:pos="-1908"/>
          <w:tab w:val="left" w:pos="851"/>
          <w:tab w:val="num" w:pos="927"/>
          <w:tab w:val="left" w:pos="1134"/>
        </w:tabs>
        <w:spacing w:after="0" w:line="240" w:lineRule="auto"/>
        <w:ind w:left="851" w:hanging="284"/>
        <w:jc w:val="both"/>
        <w:rPr>
          <w:rFonts w:ascii="Arial" w:eastAsia="Times New Roman" w:hAnsi="Arial" w:cs="Arial"/>
          <w:sz w:val="20"/>
          <w:szCs w:val="20"/>
        </w:rPr>
      </w:pPr>
      <w:r w:rsidRPr="001D4C91">
        <w:rPr>
          <w:rFonts w:ascii="Arial" w:eastAsia="Times New Roman" w:hAnsi="Arial" w:cs="Arial"/>
          <w:sz w:val="20"/>
          <w:szCs w:val="20"/>
        </w:rPr>
        <w:t xml:space="preserve">The </w:t>
      </w:r>
      <w:proofErr w:type="spellStart"/>
      <w:r w:rsidRPr="001D4C91">
        <w:rPr>
          <w:rFonts w:ascii="Arial" w:eastAsia="Times New Roman" w:hAnsi="Arial" w:cs="Arial"/>
          <w:sz w:val="20"/>
          <w:szCs w:val="20"/>
        </w:rPr>
        <w:t>SENDCo</w:t>
      </w:r>
      <w:proofErr w:type="spellEnd"/>
      <w:r w:rsidRPr="001D4C91">
        <w:rPr>
          <w:rFonts w:ascii="Arial" w:eastAsia="Times New Roman" w:hAnsi="Arial" w:cs="Arial"/>
          <w:sz w:val="20"/>
          <w:szCs w:val="20"/>
        </w:rPr>
        <w:t xml:space="preserve"> of the receiving school, where possible, attends the final annual review of Year 6 pupils with statements for whom the particular school has been named</w:t>
      </w:r>
    </w:p>
    <w:p w:rsidR="001D4C91" w:rsidRPr="001D4C91" w:rsidRDefault="001D4C91" w:rsidP="001D4C91">
      <w:pPr>
        <w:tabs>
          <w:tab w:val="num" w:pos="-1908"/>
          <w:tab w:val="left" w:pos="851"/>
          <w:tab w:val="num" w:pos="927"/>
          <w:tab w:val="left" w:pos="1134"/>
        </w:tabs>
        <w:spacing w:after="0" w:line="240" w:lineRule="auto"/>
        <w:ind w:left="851" w:hanging="284"/>
        <w:jc w:val="both"/>
        <w:rPr>
          <w:rFonts w:ascii="Arial" w:eastAsia="Times New Roman" w:hAnsi="Arial" w:cs="Arial"/>
          <w:sz w:val="20"/>
          <w:szCs w:val="20"/>
        </w:rPr>
      </w:pPr>
      <w:r w:rsidRPr="001D4C91">
        <w:rPr>
          <w:rFonts w:ascii="Arial" w:eastAsia="Times New Roman" w:hAnsi="Arial" w:cs="Arial"/>
          <w:sz w:val="20"/>
          <w:szCs w:val="20"/>
        </w:rPr>
        <w:t>Representatives from receiving schools visit our school to meet parents and pupils before transfer.</w:t>
      </w:r>
    </w:p>
    <w:p w:rsidR="001D4C91" w:rsidRPr="001D4C91" w:rsidRDefault="001D4C91" w:rsidP="001D4C91">
      <w:pPr>
        <w:tabs>
          <w:tab w:val="num" w:pos="-1908"/>
          <w:tab w:val="left" w:pos="851"/>
          <w:tab w:val="num" w:pos="927"/>
          <w:tab w:val="left" w:pos="1134"/>
        </w:tabs>
        <w:spacing w:after="0" w:line="240" w:lineRule="auto"/>
        <w:ind w:left="851" w:hanging="284"/>
        <w:jc w:val="both"/>
        <w:rPr>
          <w:rFonts w:ascii="Arial" w:eastAsia="Times New Roman" w:hAnsi="Arial" w:cs="Arial"/>
          <w:sz w:val="20"/>
          <w:szCs w:val="20"/>
        </w:rPr>
      </w:pPr>
      <w:r w:rsidRPr="001D4C91">
        <w:rPr>
          <w:rFonts w:ascii="Arial" w:eastAsia="Times New Roman" w:hAnsi="Arial" w:cs="Arial"/>
          <w:sz w:val="20"/>
          <w:szCs w:val="20"/>
        </w:rPr>
        <w:t>Teachers liaise closely when pupils transfer to another class within the school</w:t>
      </w:r>
    </w:p>
    <w:p w:rsidR="001D4C91" w:rsidRPr="001D4C91" w:rsidRDefault="001D4C91" w:rsidP="001D4C91">
      <w:pPr>
        <w:tabs>
          <w:tab w:val="num" w:pos="-1908"/>
          <w:tab w:val="left" w:pos="851"/>
          <w:tab w:val="num" w:pos="927"/>
          <w:tab w:val="left" w:pos="1134"/>
        </w:tabs>
        <w:spacing w:after="0" w:line="240" w:lineRule="auto"/>
        <w:ind w:left="851" w:hanging="284"/>
        <w:jc w:val="both"/>
        <w:rPr>
          <w:rFonts w:ascii="Arial" w:eastAsia="Times New Roman" w:hAnsi="Arial" w:cs="Arial"/>
          <w:sz w:val="20"/>
          <w:szCs w:val="20"/>
        </w:rPr>
      </w:pPr>
      <w:r w:rsidRPr="001D4C91">
        <w:rPr>
          <w:rFonts w:ascii="Arial" w:eastAsia="Times New Roman" w:hAnsi="Arial" w:cs="Arial"/>
          <w:sz w:val="20"/>
          <w:szCs w:val="20"/>
        </w:rPr>
        <w:t>Meetings are arranged wherever possible between the staff involved in monitoring the pupil’s progress</w:t>
      </w:r>
    </w:p>
    <w:p w:rsidR="001D4C91" w:rsidRPr="001D4C91" w:rsidRDefault="001D4C91" w:rsidP="001D4C91">
      <w:pPr>
        <w:tabs>
          <w:tab w:val="num" w:pos="-1908"/>
          <w:tab w:val="left" w:pos="851"/>
          <w:tab w:val="num" w:pos="927"/>
          <w:tab w:val="left" w:pos="1134"/>
        </w:tabs>
        <w:spacing w:after="0" w:line="240" w:lineRule="auto"/>
        <w:ind w:left="851" w:hanging="284"/>
        <w:jc w:val="both"/>
        <w:rPr>
          <w:rFonts w:ascii="Arial" w:eastAsia="Times New Roman" w:hAnsi="Arial" w:cs="Arial"/>
          <w:strike/>
          <w:sz w:val="20"/>
          <w:szCs w:val="20"/>
        </w:rPr>
      </w:pPr>
      <w:r w:rsidRPr="001D4C91">
        <w:rPr>
          <w:rFonts w:ascii="Arial" w:eastAsia="Times New Roman" w:hAnsi="Arial" w:cs="Arial"/>
          <w:sz w:val="20"/>
          <w:szCs w:val="20"/>
        </w:rPr>
        <w:t xml:space="preserve">As the school’s Foundation Stage Manager also oversees </w:t>
      </w:r>
      <w:proofErr w:type="spellStart"/>
      <w:r w:rsidRPr="001D4C91">
        <w:rPr>
          <w:rFonts w:ascii="Arial" w:eastAsia="Times New Roman" w:hAnsi="Arial" w:cs="Arial"/>
          <w:sz w:val="20"/>
          <w:szCs w:val="20"/>
        </w:rPr>
        <w:t>Naphill</w:t>
      </w:r>
      <w:proofErr w:type="spellEnd"/>
      <w:r w:rsidRPr="001D4C91">
        <w:rPr>
          <w:rFonts w:ascii="Arial" w:eastAsia="Times New Roman" w:hAnsi="Arial" w:cs="Arial"/>
          <w:sz w:val="20"/>
          <w:szCs w:val="20"/>
        </w:rPr>
        <w:t xml:space="preserve"> and Walters Ash Pre-School, transition for SEND children between the two settings is now even closer.</w:t>
      </w:r>
    </w:p>
    <w:p w:rsidR="001D4C91" w:rsidRPr="001D4C91" w:rsidRDefault="001D4C91" w:rsidP="001D4C91">
      <w:pPr>
        <w:tabs>
          <w:tab w:val="num" w:pos="-1908"/>
          <w:tab w:val="left" w:pos="851"/>
          <w:tab w:val="num" w:pos="927"/>
          <w:tab w:val="left" w:pos="1134"/>
        </w:tabs>
        <w:spacing w:after="0" w:line="240" w:lineRule="auto"/>
        <w:ind w:left="851" w:hanging="284"/>
        <w:jc w:val="both"/>
        <w:rPr>
          <w:rFonts w:ascii="Arial" w:eastAsia="Times New Roman" w:hAnsi="Arial" w:cs="Arial"/>
          <w:strike/>
          <w:sz w:val="20"/>
          <w:szCs w:val="20"/>
        </w:rPr>
      </w:pPr>
      <w:r w:rsidRPr="001D4C91">
        <w:rPr>
          <w:rFonts w:ascii="Arial" w:eastAsia="Times New Roman" w:hAnsi="Arial" w:cs="Arial"/>
          <w:sz w:val="20"/>
          <w:szCs w:val="20"/>
        </w:rPr>
        <w:t>Additional Year 6 Transition sessions are carried out for SEND pupils on a needs basis</w:t>
      </w:r>
    </w:p>
    <w:p w:rsidR="001D4C91" w:rsidRPr="001D4C91" w:rsidRDefault="001D4C91" w:rsidP="001D4C91">
      <w:pPr>
        <w:tabs>
          <w:tab w:val="num" w:pos="-1908"/>
          <w:tab w:val="left" w:pos="851"/>
          <w:tab w:val="num" w:pos="927"/>
          <w:tab w:val="left" w:pos="1134"/>
        </w:tabs>
        <w:spacing w:after="0" w:line="240" w:lineRule="auto"/>
        <w:ind w:left="851" w:hanging="284"/>
        <w:jc w:val="both"/>
        <w:rPr>
          <w:rFonts w:ascii="Arial" w:eastAsia="Times New Roman" w:hAnsi="Arial" w:cs="Arial"/>
          <w:strike/>
          <w:sz w:val="20"/>
          <w:szCs w:val="20"/>
        </w:rPr>
      </w:pPr>
      <w:r w:rsidRPr="001D4C91">
        <w:rPr>
          <w:rFonts w:ascii="Arial" w:eastAsia="Times New Roman" w:hAnsi="Arial" w:cs="Arial"/>
          <w:sz w:val="20"/>
          <w:szCs w:val="20"/>
        </w:rPr>
        <w:t xml:space="preserve">Children with SEND at </w:t>
      </w:r>
      <w:proofErr w:type="spellStart"/>
      <w:r w:rsidRPr="001D4C91">
        <w:rPr>
          <w:rFonts w:ascii="Arial" w:eastAsia="Times New Roman" w:hAnsi="Arial" w:cs="Arial"/>
          <w:sz w:val="20"/>
          <w:szCs w:val="20"/>
        </w:rPr>
        <w:t>Naphill</w:t>
      </w:r>
      <w:proofErr w:type="spellEnd"/>
      <w:r w:rsidRPr="001D4C91">
        <w:rPr>
          <w:rFonts w:ascii="Arial" w:eastAsia="Times New Roman" w:hAnsi="Arial" w:cs="Arial"/>
          <w:sz w:val="20"/>
          <w:szCs w:val="20"/>
        </w:rPr>
        <w:t xml:space="preserve"> and Walters Ash Pre-School have access to use the facilities at </w:t>
      </w:r>
      <w:proofErr w:type="spellStart"/>
      <w:r w:rsidRPr="001D4C91">
        <w:rPr>
          <w:rFonts w:ascii="Arial" w:eastAsia="Times New Roman" w:hAnsi="Arial" w:cs="Arial"/>
          <w:sz w:val="20"/>
          <w:szCs w:val="20"/>
        </w:rPr>
        <w:t>Naphill</w:t>
      </w:r>
      <w:proofErr w:type="spellEnd"/>
      <w:r w:rsidRPr="001D4C91">
        <w:rPr>
          <w:rFonts w:ascii="Arial" w:eastAsia="Times New Roman" w:hAnsi="Arial" w:cs="Arial"/>
          <w:sz w:val="20"/>
          <w:szCs w:val="20"/>
        </w:rPr>
        <w:t xml:space="preserve"> and Walters Ash School </w:t>
      </w:r>
      <w:proofErr w:type="spellStart"/>
      <w:r w:rsidRPr="001D4C91">
        <w:rPr>
          <w:rFonts w:ascii="Arial" w:eastAsia="Times New Roman" w:hAnsi="Arial" w:cs="Arial"/>
          <w:sz w:val="20"/>
          <w:szCs w:val="20"/>
        </w:rPr>
        <w:t>eg</w:t>
      </w:r>
      <w:proofErr w:type="spellEnd"/>
      <w:r w:rsidRPr="001D4C91">
        <w:rPr>
          <w:rFonts w:ascii="Arial" w:eastAsia="Times New Roman" w:hAnsi="Arial" w:cs="Arial"/>
          <w:sz w:val="20"/>
          <w:szCs w:val="20"/>
        </w:rPr>
        <w:t xml:space="preserve"> Sensory Room as and when appropriate</w:t>
      </w:r>
    </w:p>
    <w:p w:rsidR="001D4C91" w:rsidRPr="001D4C91" w:rsidRDefault="001D4C91" w:rsidP="001D4C91">
      <w:pPr>
        <w:tabs>
          <w:tab w:val="left" w:pos="851"/>
          <w:tab w:val="left" w:pos="1134"/>
        </w:tabs>
        <w:spacing w:after="0" w:line="240" w:lineRule="auto"/>
        <w:ind w:left="851"/>
        <w:jc w:val="both"/>
        <w:rPr>
          <w:rFonts w:ascii="Arial" w:eastAsia="Times New Roman" w:hAnsi="Arial" w:cs="Arial"/>
          <w:sz w:val="20"/>
          <w:szCs w:val="20"/>
        </w:rPr>
      </w:pPr>
    </w:p>
    <w:p w:rsidR="001D4C91" w:rsidRPr="001D4C91" w:rsidRDefault="001D4C91" w:rsidP="001D4C91">
      <w:pPr>
        <w:numPr>
          <w:ilvl w:val="0"/>
          <w:numId w:val="9"/>
        </w:numPr>
        <w:spacing w:after="0" w:line="240" w:lineRule="auto"/>
        <w:jc w:val="both"/>
        <w:outlineLvl w:val="2"/>
        <w:rPr>
          <w:rFonts w:ascii="Arial" w:eastAsia="Times New Roman" w:hAnsi="Arial" w:cs="Arial"/>
          <w:b/>
          <w:bCs/>
          <w:sz w:val="20"/>
          <w:szCs w:val="20"/>
          <w:lang w:eastAsia="en-GB"/>
        </w:rPr>
      </w:pPr>
      <w:r w:rsidRPr="001D4C91">
        <w:rPr>
          <w:rFonts w:ascii="Arial" w:eastAsia="Times New Roman" w:hAnsi="Arial" w:cs="Arial"/>
          <w:b/>
          <w:bCs/>
          <w:sz w:val="20"/>
          <w:szCs w:val="20"/>
          <w:lang w:eastAsia="en-GB"/>
        </w:rPr>
        <w:t>Staff Development and Appraisal</w:t>
      </w:r>
    </w:p>
    <w:p w:rsidR="001D4C91" w:rsidRPr="001D4C91" w:rsidRDefault="001D4C91" w:rsidP="001D4C91">
      <w:pPr>
        <w:spacing w:after="0" w:line="240" w:lineRule="auto"/>
        <w:ind w:left="570"/>
        <w:jc w:val="both"/>
        <w:outlineLvl w:val="2"/>
        <w:rPr>
          <w:rFonts w:ascii="Arial" w:eastAsia="Times New Roman" w:hAnsi="Arial" w:cs="Arial"/>
          <w:b/>
          <w:bCs/>
          <w:sz w:val="20"/>
          <w:szCs w:val="20"/>
          <w:lang w:eastAsia="en-GB"/>
        </w:rPr>
      </w:pPr>
    </w:p>
    <w:p w:rsidR="001D4C91" w:rsidRPr="001D4C91" w:rsidRDefault="001D4C91" w:rsidP="001D4C91">
      <w:pPr>
        <w:tabs>
          <w:tab w:val="left" w:pos="851"/>
          <w:tab w:val="num" w:pos="927"/>
        </w:tabs>
        <w:spacing w:after="0" w:line="240" w:lineRule="auto"/>
        <w:ind w:left="851" w:hanging="284"/>
        <w:jc w:val="both"/>
        <w:rPr>
          <w:rFonts w:ascii="Arial" w:eastAsia="Times New Roman" w:hAnsi="Arial" w:cs="Arial"/>
          <w:sz w:val="20"/>
          <w:szCs w:val="20"/>
        </w:rPr>
      </w:pPr>
      <w:r w:rsidRPr="001D4C91">
        <w:rPr>
          <w:rFonts w:ascii="Arial" w:eastAsia="Times New Roman" w:hAnsi="Arial" w:cs="Arial"/>
          <w:sz w:val="20"/>
          <w:szCs w:val="20"/>
        </w:rPr>
        <w:t>The school is committed to gaining expertise in different areas of SEND</w:t>
      </w:r>
    </w:p>
    <w:p w:rsidR="001D4C91" w:rsidRPr="001D4C91" w:rsidRDefault="001D4C91" w:rsidP="001D4C91">
      <w:pPr>
        <w:tabs>
          <w:tab w:val="left" w:pos="851"/>
          <w:tab w:val="num" w:pos="927"/>
        </w:tabs>
        <w:spacing w:after="0" w:line="240" w:lineRule="auto"/>
        <w:ind w:left="851" w:hanging="284"/>
        <w:jc w:val="both"/>
        <w:rPr>
          <w:rFonts w:ascii="Arial" w:eastAsia="Times New Roman" w:hAnsi="Arial" w:cs="Arial"/>
          <w:strike/>
          <w:sz w:val="20"/>
          <w:szCs w:val="20"/>
        </w:rPr>
      </w:pPr>
      <w:r w:rsidRPr="001D4C91">
        <w:rPr>
          <w:rFonts w:ascii="Arial" w:eastAsia="Times New Roman" w:hAnsi="Arial" w:cs="Arial"/>
          <w:sz w:val="20"/>
          <w:szCs w:val="20"/>
        </w:rPr>
        <w:t>There are regular training sessions within school for teachers and TAs in response to particular needs within the school</w:t>
      </w:r>
    </w:p>
    <w:p w:rsidR="001D4C91" w:rsidRPr="001D4C91" w:rsidRDefault="001D4C91" w:rsidP="001D4C91">
      <w:pPr>
        <w:tabs>
          <w:tab w:val="left" w:pos="851"/>
          <w:tab w:val="num" w:pos="927"/>
        </w:tabs>
        <w:spacing w:after="0" w:line="240" w:lineRule="auto"/>
        <w:ind w:left="851" w:hanging="284"/>
        <w:jc w:val="both"/>
        <w:rPr>
          <w:rFonts w:ascii="Arial" w:eastAsia="Times New Roman" w:hAnsi="Arial" w:cs="Arial"/>
          <w:sz w:val="20"/>
          <w:szCs w:val="20"/>
        </w:rPr>
      </w:pPr>
      <w:r w:rsidRPr="001D4C91">
        <w:rPr>
          <w:rFonts w:ascii="Arial" w:eastAsia="Times New Roman" w:hAnsi="Arial" w:cs="Arial"/>
          <w:sz w:val="20"/>
          <w:szCs w:val="20"/>
        </w:rPr>
        <w:t xml:space="preserve">The </w:t>
      </w:r>
      <w:proofErr w:type="spellStart"/>
      <w:r w:rsidRPr="001D4C91">
        <w:rPr>
          <w:rFonts w:ascii="Arial" w:eastAsia="Times New Roman" w:hAnsi="Arial" w:cs="Arial"/>
          <w:sz w:val="20"/>
          <w:szCs w:val="20"/>
        </w:rPr>
        <w:t>SENDCo</w:t>
      </w:r>
      <w:proofErr w:type="spellEnd"/>
      <w:r w:rsidRPr="001D4C91">
        <w:rPr>
          <w:rFonts w:ascii="Arial" w:eastAsia="Times New Roman" w:hAnsi="Arial" w:cs="Arial"/>
          <w:sz w:val="20"/>
          <w:szCs w:val="20"/>
        </w:rPr>
        <w:t xml:space="preserve"> attends the Wycombe </w:t>
      </w:r>
      <w:proofErr w:type="spellStart"/>
      <w:r w:rsidRPr="001D4C91">
        <w:rPr>
          <w:rFonts w:ascii="Arial" w:eastAsia="Times New Roman" w:hAnsi="Arial" w:cs="Arial"/>
          <w:sz w:val="20"/>
          <w:szCs w:val="20"/>
        </w:rPr>
        <w:t>SENCo</w:t>
      </w:r>
      <w:proofErr w:type="spellEnd"/>
      <w:r w:rsidRPr="001D4C91">
        <w:rPr>
          <w:rFonts w:ascii="Arial" w:eastAsia="Times New Roman" w:hAnsi="Arial" w:cs="Arial"/>
          <w:sz w:val="20"/>
          <w:szCs w:val="20"/>
        </w:rPr>
        <w:t xml:space="preserve"> Liaison Group termly meeting, which is also attended by the County SEND Advisor, (usually) an SEN Officer and representatives from Local Outside Agencies.</w:t>
      </w:r>
    </w:p>
    <w:p w:rsidR="001D4C91" w:rsidRPr="001D4C91" w:rsidRDefault="001D4C91" w:rsidP="001D4C91">
      <w:pPr>
        <w:tabs>
          <w:tab w:val="left" w:pos="851"/>
          <w:tab w:val="num" w:pos="927"/>
        </w:tabs>
        <w:spacing w:after="0" w:line="240" w:lineRule="auto"/>
        <w:ind w:left="851" w:hanging="284"/>
        <w:jc w:val="both"/>
        <w:rPr>
          <w:rFonts w:ascii="Arial" w:eastAsia="Times New Roman" w:hAnsi="Arial" w:cs="Arial"/>
          <w:sz w:val="20"/>
          <w:szCs w:val="20"/>
        </w:rPr>
      </w:pPr>
      <w:r w:rsidRPr="001D4C91">
        <w:rPr>
          <w:rFonts w:ascii="Arial" w:eastAsia="Times New Roman" w:hAnsi="Arial" w:cs="Arial"/>
          <w:sz w:val="20"/>
          <w:szCs w:val="20"/>
        </w:rPr>
        <w:t xml:space="preserve">Reading and discussion of documentation, and </w:t>
      </w:r>
      <w:proofErr w:type="spellStart"/>
      <w:r w:rsidRPr="001D4C91">
        <w:rPr>
          <w:rFonts w:ascii="Arial" w:eastAsia="Times New Roman" w:hAnsi="Arial" w:cs="Arial"/>
          <w:sz w:val="20"/>
          <w:szCs w:val="20"/>
        </w:rPr>
        <w:t>SENDCo</w:t>
      </w:r>
      <w:proofErr w:type="spellEnd"/>
      <w:r w:rsidRPr="001D4C91">
        <w:rPr>
          <w:rFonts w:ascii="Arial" w:eastAsia="Times New Roman" w:hAnsi="Arial" w:cs="Arial"/>
          <w:sz w:val="20"/>
          <w:szCs w:val="20"/>
        </w:rPr>
        <w:t>/teacher meetings are considered to be part of staff development, as well as a time to share information</w:t>
      </w:r>
    </w:p>
    <w:p w:rsidR="001D4C91" w:rsidRPr="001D4C91" w:rsidRDefault="001D4C91" w:rsidP="001D4C91">
      <w:pPr>
        <w:numPr>
          <w:ilvl w:val="0"/>
          <w:numId w:val="3"/>
        </w:numPr>
        <w:tabs>
          <w:tab w:val="left" w:pos="851"/>
        </w:tabs>
        <w:spacing w:after="0" w:line="240" w:lineRule="auto"/>
        <w:ind w:left="851" w:hanging="284"/>
        <w:jc w:val="both"/>
        <w:rPr>
          <w:rFonts w:ascii="Arial" w:eastAsia="Times New Roman" w:hAnsi="Arial" w:cs="Arial"/>
          <w:sz w:val="20"/>
          <w:szCs w:val="20"/>
        </w:rPr>
      </w:pPr>
      <w:r w:rsidRPr="001D4C91">
        <w:rPr>
          <w:rFonts w:ascii="Arial" w:eastAsia="Times New Roman" w:hAnsi="Arial" w:cs="Arial"/>
          <w:sz w:val="20"/>
          <w:szCs w:val="20"/>
        </w:rPr>
        <w:t xml:space="preserve">The </w:t>
      </w:r>
      <w:proofErr w:type="spellStart"/>
      <w:r w:rsidRPr="001D4C91">
        <w:rPr>
          <w:rFonts w:ascii="Arial" w:eastAsia="Times New Roman" w:hAnsi="Arial" w:cs="Arial"/>
          <w:sz w:val="20"/>
          <w:szCs w:val="20"/>
        </w:rPr>
        <w:t>SENDCo</w:t>
      </w:r>
      <w:proofErr w:type="spellEnd"/>
      <w:r w:rsidRPr="001D4C91">
        <w:rPr>
          <w:rFonts w:ascii="Arial" w:eastAsia="Times New Roman" w:hAnsi="Arial" w:cs="Arial"/>
          <w:sz w:val="20"/>
          <w:szCs w:val="20"/>
        </w:rPr>
        <w:t xml:space="preserve"> and other staff attend County meetings and INSET if deemed relevant.</w:t>
      </w:r>
    </w:p>
    <w:p w:rsidR="001D4C91" w:rsidRPr="001D4C91" w:rsidRDefault="001D4C91" w:rsidP="001D4C91">
      <w:pPr>
        <w:numPr>
          <w:ilvl w:val="0"/>
          <w:numId w:val="3"/>
        </w:numPr>
        <w:tabs>
          <w:tab w:val="left" w:pos="851"/>
        </w:tabs>
        <w:spacing w:after="0" w:line="240" w:lineRule="auto"/>
        <w:ind w:left="851" w:hanging="284"/>
        <w:jc w:val="both"/>
        <w:rPr>
          <w:rFonts w:ascii="Arial" w:eastAsia="Times New Roman" w:hAnsi="Arial" w:cs="Arial"/>
          <w:sz w:val="20"/>
          <w:szCs w:val="20"/>
        </w:rPr>
      </w:pPr>
      <w:r w:rsidRPr="001D4C91">
        <w:rPr>
          <w:rFonts w:ascii="Arial" w:eastAsia="Times New Roman" w:hAnsi="Arial" w:cs="Arial"/>
          <w:sz w:val="20"/>
          <w:szCs w:val="20"/>
        </w:rPr>
        <w:t xml:space="preserve">Newly appointed teaching and support staff meet the </w:t>
      </w:r>
      <w:proofErr w:type="spellStart"/>
      <w:r w:rsidRPr="001D4C91">
        <w:rPr>
          <w:rFonts w:ascii="Arial" w:eastAsia="Times New Roman" w:hAnsi="Arial" w:cs="Arial"/>
          <w:sz w:val="20"/>
          <w:szCs w:val="20"/>
        </w:rPr>
        <w:t>SENDCo</w:t>
      </w:r>
      <w:proofErr w:type="spellEnd"/>
      <w:r w:rsidRPr="001D4C91">
        <w:rPr>
          <w:rFonts w:ascii="Arial" w:eastAsia="Times New Roman" w:hAnsi="Arial" w:cs="Arial"/>
          <w:sz w:val="20"/>
          <w:szCs w:val="20"/>
        </w:rPr>
        <w:t xml:space="preserve"> to discuss SEND procedures and approach in the school.  </w:t>
      </w:r>
    </w:p>
    <w:p w:rsidR="001D4C91" w:rsidRPr="001D4C91" w:rsidRDefault="001D4C91" w:rsidP="001D4C91">
      <w:pPr>
        <w:numPr>
          <w:ilvl w:val="0"/>
          <w:numId w:val="3"/>
        </w:numPr>
        <w:tabs>
          <w:tab w:val="left" w:pos="851"/>
        </w:tabs>
        <w:spacing w:after="0" w:line="240" w:lineRule="auto"/>
        <w:ind w:left="851" w:hanging="284"/>
        <w:jc w:val="both"/>
        <w:rPr>
          <w:rFonts w:ascii="Arial" w:eastAsia="Times New Roman" w:hAnsi="Arial" w:cs="Arial"/>
          <w:sz w:val="20"/>
          <w:szCs w:val="20"/>
        </w:rPr>
      </w:pPr>
      <w:r w:rsidRPr="001D4C91">
        <w:rPr>
          <w:rFonts w:ascii="Arial" w:eastAsia="Times New Roman" w:hAnsi="Arial" w:cs="Arial"/>
          <w:sz w:val="20"/>
          <w:szCs w:val="20"/>
        </w:rPr>
        <w:t xml:space="preserve">The </w:t>
      </w:r>
      <w:proofErr w:type="spellStart"/>
      <w:r w:rsidRPr="001D4C91">
        <w:rPr>
          <w:rFonts w:ascii="Arial" w:eastAsia="Times New Roman" w:hAnsi="Arial" w:cs="Arial"/>
          <w:sz w:val="20"/>
          <w:szCs w:val="20"/>
        </w:rPr>
        <w:t>SENDCo</w:t>
      </w:r>
      <w:proofErr w:type="spellEnd"/>
      <w:r w:rsidRPr="001D4C91">
        <w:rPr>
          <w:rFonts w:ascii="Arial" w:eastAsia="Times New Roman" w:hAnsi="Arial" w:cs="Arial"/>
          <w:sz w:val="20"/>
          <w:szCs w:val="20"/>
        </w:rPr>
        <w:t xml:space="preserve"> has been part of the Buckinghamshire SEN Advisory Panel and attends a Panel Review on a termly basis</w:t>
      </w:r>
    </w:p>
    <w:p w:rsidR="001D4C91" w:rsidRPr="001D4C91" w:rsidRDefault="001D4C91" w:rsidP="001D4C91">
      <w:pPr>
        <w:tabs>
          <w:tab w:val="left" w:pos="1134"/>
        </w:tabs>
        <w:spacing w:after="0" w:line="240" w:lineRule="auto"/>
        <w:ind w:left="360" w:hanging="360"/>
        <w:jc w:val="both"/>
        <w:rPr>
          <w:rFonts w:ascii="Arial" w:eastAsia="Times New Roman" w:hAnsi="Arial" w:cs="Arial"/>
          <w:sz w:val="20"/>
          <w:szCs w:val="20"/>
        </w:rPr>
      </w:pPr>
    </w:p>
    <w:p w:rsidR="001D4C91" w:rsidRPr="001D4C91" w:rsidRDefault="001D4C91" w:rsidP="001D4C91">
      <w:pPr>
        <w:tabs>
          <w:tab w:val="left" w:pos="1134"/>
        </w:tabs>
        <w:spacing w:after="0" w:line="240" w:lineRule="auto"/>
        <w:ind w:left="567" w:hanging="567"/>
        <w:jc w:val="both"/>
        <w:rPr>
          <w:rFonts w:ascii="Arial" w:eastAsia="Times New Roman" w:hAnsi="Arial" w:cs="Arial"/>
          <w:b/>
          <w:sz w:val="20"/>
          <w:szCs w:val="20"/>
        </w:rPr>
      </w:pPr>
      <w:r w:rsidRPr="001D4C91">
        <w:rPr>
          <w:rFonts w:ascii="Arial" w:eastAsia="Times New Roman" w:hAnsi="Arial" w:cs="Arial"/>
          <w:b/>
          <w:sz w:val="20"/>
          <w:szCs w:val="20"/>
        </w:rPr>
        <w:t>12.0</w:t>
      </w:r>
      <w:r w:rsidRPr="001D4C91">
        <w:rPr>
          <w:rFonts w:ascii="Arial" w:eastAsia="Times New Roman" w:hAnsi="Arial" w:cs="Arial"/>
          <w:b/>
          <w:sz w:val="20"/>
          <w:szCs w:val="20"/>
        </w:rPr>
        <w:tab/>
        <w:t>Other Related Policies and Sources of Information</w:t>
      </w:r>
    </w:p>
    <w:p w:rsidR="001D4C91" w:rsidRPr="001D4C91" w:rsidRDefault="001D4C91" w:rsidP="001D4C91">
      <w:pPr>
        <w:tabs>
          <w:tab w:val="left" w:pos="1134"/>
        </w:tabs>
        <w:spacing w:after="0" w:line="240" w:lineRule="auto"/>
        <w:ind w:left="567" w:hanging="567"/>
        <w:jc w:val="both"/>
        <w:rPr>
          <w:rFonts w:ascii="Arial" w:eastAsia="Times New Roman" w:hAnsi="Arial" w:cs="Arial"/>
          <w:b/>
          <w:sz w:val="20"/>
          <w:szCs w:val="20"/>
        </w:rPr>
      </w:pPr>
    </w:p>
    <w:p w:rsidR="001D4C91" w:rsidRPr="001D4C91" w:rsidRDefault="001D4C91" w:rsidP="001D4C91">
      <w:pPr>
        <w:tabs>
          <w:tab w:val="left" w:pos="1134"/>
        </w:tabs>
        <w:spacing w:after="0" w:line="240" w:lineRule="auto"/>
        <w:ind w:left="567" w:hanging="567"/>
        <w:jc w:val="both"/>
        <w:rPr>
          <w:rFonts w:ascii="Arial" w:eastAsia="Times New Roman" w:hAnsi="Arial" w:cs="Arial"/>
          <w:sz w:val="20"/>
          <w:szCs w:val="20"/>
        </w:rPr>
      </w:pPr>
      <w:r w:rsidRPr="001D4C91">
        <w:rPr>
          <w:rFonts w:ascii="Arial" w:eastAsia="Times New Roman" w:hAnsi="Arial" w:cs="Arial"/>
          <w:sz w:val="20"/>
          <w:szCs w:val="20"/>
        </w:rPr>
        <w:t>12.1</w:t>
      </w:r>
      <w:r w:rsidRPr="001D4C91">
        <w:rPr>
          <w:rFonts w:ascii="Arial" w:eastAsia="Times New Roman" w:hAnsi="Arial" w:cs="Arial"/>
          <w:sz w:val="20"/>
          <w:szCs w:val="20"/>
        </w:rPr>
        <w:tab/>
        <w:t>The following policies give further detail on other aspects of support for pupils with SEND.  They are all available, unless noted) from the School Office or on the school website.</w:t>
      </w:r>
    </w:p>
    <w:p w:rsidR="001D4C91" w:rsidRPr="001D4C91" w:rsidRDefault="001D4C91" w:rsidP="001D4C91">
      <w:pPr>
        <w:tabs>
          <w:tab w:val="num" w:pos="851"/>
          <w:tab w:val="num" w:pos="927"/>
        </w:tabs>
        <w:spacing w:after="0" w:line="240" w:lineRule="auto"/>
        <w:ind w:left="851" w:hanging="284"/>
        <w:jc w:val="both"/>
        <w:rPr>
          <w:rFonts w:ascii="Arial" w:eastAsia="Times New Roman" w:hAnsi="Arial" w:cs="Arial"/>
          <w:sz w:val="20"/>
          <w:szCs w:val="20"/>
        </w:rPr>
      </w:pPr>
      <w:r w:rsidRPr="001D4C91">
        <w:rPr>
          <w:rFonts w:ascii="Arial" w:eastAsia="Times New Roman" w:hAnsi="Arial" w:cs="Arial"/>
          <w:sz w:val="20"/>
          <w:szCs w:val="20"/>
        </w:rPr>
        <w:t>Accessibility Plan</w:t>
      </w:r>
    </w:p>
    <w:p w:rsidR="001D4C91" w:rsidRPr="001D4C91" w:rsidRDefault="001D4C91" w:rsidP="001D4C91">
      <w:pPr>
        <w:tabs>
          <w:tab w:val="num" w:pos="851"/>
          <w:tab w:val="num" w:pos="927"/>
        </w:tabs>
        <w:spacing w:after="0" w:line="240" w:lineRule="auto"/>
        <w:ind w:left="851" w:hanging="284"/>
        <w:jc w:val="both"/>
        <w:rPr>
          <w:rFonts w:ascii="Arial" w:eastAsia="Times New Roman" w:hAnsi="Arial" w:cs="Arial"/>
          <w:sz w:val="20"/>
          <w:szCs w:val="20"/>
        </w:rPr>
      </w:pPr>
      <w:r w:rsidRPr="001D4C91">
        <w:rPr>
          <w:rFonts w:ascii="Arial" w:eastAsia="Times New Roman" w:hAnsi="Arial" w:cs="Arial"/>
          <w:sz w:val="20"/>
          <w:szCs w:val="20"/>
        </w:rPr>
        <w:t>Curriculum Policy</w:t>
      </w:r>
    </w:p>
    <w:p w:rsidR="001D4C91" w:rsidRPr="001D4C91" w:rsidRDefault="001D4C91" w:rsidP="001D4C91">
      <w:pPr>
        <w:tabs>
          <w:tab w:val="num" w:pos="851"/>
          <w:tab w:val="num" w:pos="927"/>
        </w:tabs>
        <w:spacing w:after="0" w:line="240" w:lineRule="auto"/>
        <w:ind w:left="851" w:hanging="284"/>
        <w:jc w:val="both"/>
        <w:rPr>
          <w:rFonts w:ascii="Arial" w:eastAsia="Times New Roman" w:hAnsi="Arial" w:cs="Arial"/>
          <w:sz w:val="20"/>
          <w:szCs w:val="20"/>
        </w:rPr>
      </w:pPr>
      <w:r w:rsidRPr="001D4C91">
        <w:rPr>
          <w:rFonts w:ascii="Arial" w:eastAsia="Times New Roman" w:hAnsi="Arial" w:cs="Arial"/>
          <w:sz w:val="20"/>
          <w:szCs w:val="20"/>
        </w:rPr>
        <w:t>Admissions Policy (available on Buckinghamshire County Council web site)</w:t>
      </w:r>
    </w:p>
    <w:p w:rsidR="001D4C91" w:rsidRPr="001D4C91" w:rsidRDefault="001D4C91" w:rsidP="001D4C91">
      <w:pPr>
        <w:tabs>
          <w:tab w:val="num" w:pos="851"/>
          <w:tab w:val="num" w:pos="927"/>
        </w:tabs>
        <w:spacing w:after="0" w:line="240" w:lineRule="auto"/>
        <w:ind w:left="851" w:hanging="284"/>
        <w:jc w:val="both"/>
        <w:rPr>
          <w:rFonts w:ascii="Arial" w:eastAsia="Times New Roman" w:hAnsi="Arial" w:cs="Arial"/>
          <w:sz w:val="20"/>
          <w:szCs w:val="20"/>
        </w:rPr>
      </w:pPr>
      <w:r w:rsidRPr="001D4C91">
        <w:rPr>
          <w:rFonts w:ascii="Arial" w:eastAsia="Times New Roman" w:hAnsi="Arial" w:cs="Arial"/>
          <w:sz w:val="20"/>
          <w:szCs w:val="20"/>
        </w:rPr>
        <w:t>Equalities and Cohesion Policy</w:t>
      </w:r>
    </w:p>
    <w:p w:rsidR="001D4C91" w:rsidRPr="001D4C91" w:rsidRDefault="001D4C91" w:rsidP="001D4C91">
      <w:pPr>
        <w:tabs>
          <w:tab w:val="num" w:pos="851"/>
          <w:tab w:val="num" w:pos="927"/>
        </w:tabs>
        <w:spacing w:after="0" w:line="240" w:lineRule="auto"/>
        <w:ind w:left="851" w:hanging="284"/>
        <w:jc w:val="both"/>
        <w:rPr>
          <w:rFonts w:ascii="Arial" w:eastAsia="Times New Roman" w:hAnsi="Arial" w:cs="Arial"/>
          <w:sz w:val="20"/>
          <w:szCs w:val="20"/>
        </w:rPr>
      </w:pPr>
      <w:r w:rsidRPr="001D4C91">
        <w:rPr>
          <w:rFonts w:ascii="Arial" w:eastAsia="Times New Roman" w:hAnsi="Arial" w:cs="Arial"/>
          <w:sz w:val="20"/>
          <w:szCs w:val="20"/>
        </w:rPr>
        <w:t>Behaviour Policy</w:t>
      </w:r>
    </w:p>
    <w:p w:rsidR="001D4C91" w:rsidRPr="001D4C91" w:rsidRDefault="001D4C91" w:rsidP="001D4C91">
      <w:pPr>
        <w:tabs>
          <w:tab w:val="left" w:pos="1134"/>
        </w:tabs>
        <w:spacing w:after="0" w:line="240" w:lineRule="auto"/>
        <w:ind w:left="360" w:hanging="360"/>
        <w:jc w:val="both"/>
        <w:rPr>
          <w:rFonts w:ascii="Arial" w:eastAsia="Times New Roman" w:hAnsi="Arial" w:cs="Arial"/>
          <w:sz w:val="20"/>
          <w:szCs w:val="20"/>
        </w:rPr>
      </w:pPr>
    </w:p>
    <w:p w:rsidR="001D4C91" w:rsidRPr="001D4C91" w:rsidRDefault="001D4C91" w:rsidP="001D4C91">
      <w:pPr>
        <w:shd w:val="clear" w:color="auto" w:fill="FFFFFF"/>
        <w:spacing w:after="225" w:line="240" w:lineRule="auto"/>
        <w:ind w:left="567" w:hanging="567"/>
        <w:contextualSpacing/>
        <w:rPr>
          <w:rFonts w:ascii="Arial" w:eastAsia="Times New Roman" w:hAnsi="Arial" w:cs="Arial"/>
          <w:sz w:val="20"/>
          <w:szCs w:val="20"/>
          <w:lang w:val="en-US" w:eastAsia="en-GB"/>
        </w:rPr>
      </w:pPr>
      <w:r w:rsidRPr="001D4C91">
        <w:rPr>
          <w:rFonts w:ascii="Arial" w:eastAsia="Times New Roman" w:hAnsi="Arial" w:cs="Arial"/>
          <w:sz w:val="20"/>
          <w:szCs w:val="20"/>
          <w:lang w:eastAsia="en-GB"/>
        </w:rPr>
        <w:t>12.2</w:t>
      </w:r>
      <w:r w:rsidRPr="001D4C91">
        <w:rPr>
          <w:rFonts w:ascii="Arial" w:eastAsia="Times New Roman" w:hAnsi="Arial" w:cs="Arial"/>
          <w:sz w:val="20"/>
          <w:szCs w:val="20"/>
          <w:lang w:eastAsia="en-GB"/>
        </w:rPr>
        <w:tab/>
      </w:r>
      <w:r w:rsidRPr="001D4C91">
        <w:rPr>
          <w:rFonts w:ascii="Arial" w:eastAsia="Times New Roman" w:hAnsi="Arial" w:cs="Arial"/>
          <w:sz w:val="20"/>
          <w:szCs w:val="20"/>
          <w:lang w:val="en-US" w:eastAsia="en-GB"/>
        </w:rPr>
        <w:t xml:space="preserve">Local Authorities are required by legislation to publish and review information about services they have available for children and young people with Special Educational Needs and Disabilities (SEND) aged 0-25. This is the ‘Local Offer’.  The Local Offer improves choice and transparency for families of children with SEND. It is an important resource for parents in understanding the range of services and provision in the local area and is an active signposting tool.  Buckinghamshire’s Local Offer can be found on </w:t>
      </w:r>
      <w:hyperlink r:id="rId11" w:history="1">
        <w:r w:rsidRPr="001D4C91">
          <w:rPr>
            <w:rFonts w:ascii="Arial" w:eastAsia="Times New Roman" w:hAnsi="Arial" w:cs="Arial"/>
            <w:sz w:val="20"/>
            <w:szCs w:val="20"/>
            <w:u w:val="single"/>
            <w:lang w:val="en-US" w:eastAsia="en-GB"/>
          </w:rPr>
          <w:t>www.buckfamilyinfo.org</w:t>
        </w:r>
      </w:hyperlink>
      <w:r w:rsidRPr="001D4C91">
        <w:rPr>
          <w:rFonts w:ascii="Arial" w:eastAsia="Times New Roman" w:hAnsi="Arial" w:cs="Arial"/>
          <w:sz w:val="20"/>
          <w:szCs w:val="20"/>
          <w:lang w:val="en-US" w:eastAsia="en-GB"/>
        </w:rPr>
        <w:t xml:space="preserve"> under the tab at the top entitled ‘Local Offer’.  Schools are required by legislation to publish and review information about services they have available for children and young people with SEND.  This is detailed in a report entitled ‘SEND Information Report’ and can be found on our school website. </w:t>
      </w:r>
    </w:p>
    <w:p w:rsidR="001D4C91" w:rsidRPr="001D4C91" w:rsidRDefault="001D4C91" w:rsidP="001D4C91">
      <w:pPr>
        <w:tabs>
          <w:tab w:val="left" w:pos="1134"/>
        </w:tabs>
        <w:spacing w:after="0" w:line="240" w:lineRule="auto"/>
        <w:ind w:left="567" w:hanging="567"/>
        <w:jc w:val="both"/>
        <w:rPr>
          <w:rFonts w:ascii="Arial" w:eastAsia="Times New Roman" w:hAnsi="Arial" w:cs="Arial"/>
          <w:sz w:val="20"/>
          <w:szCs w:val="20"/>
        </w:rPr>
      </w:pPr>
    </w:p>
    <w:p w:rsidR="001D4C91" w:rsidRPr="001D4C91" w:rsidRDefault="001D4C91" w:rsidP="001D4C91">
      <w:pPr>
        <w:tabs>
          <w:tab w:val="left" w:pos="1134"/>
        </w:tabs>
        <w:spacing w:after="0" w:line="240" w:lineRule="auto"/>
        <w:ind w:left="567" w:hanging="567"/>
        <w:jc w:val="both"/>
        <w:rPr>
          <w:rFonts w:ascii="Arial" w:eastAsia="Times New Roman" w:hAnsi="Arial" w:cs="Arial"/>
          <w:sz w:val="20"/>
          <w:szCs w:val="20"/>
        </w:rPr>
      </w:pPr>
      <w:r w:rsidRPr="001D4C91">
        <w:rPr>
          <w:rFonts w:ascii="Arial" w:eastAsia="Times New Roman" w:hAnsi="Arial" w:cs="Arial"/>
          <w:sz w:val="20"/>
          <w:szCs w:val="20"/>
        </w:rPr>
        <w:t>12.3</w:t>
      </w:r>
      <w:r w:rsidRPr="001D4C91">
        <w:rPr>
          <w:rFonts w:ascii="Arial" w:eastAsia="Times New Roman" w:hAnsi="Arial" w:cs="Arial"/>
          <w:sz w:val="20"/>
          <w:szCs w:val="20"/>
        </w:rPr>
        <w:tab/>
        <w:t xml:space="preserve">Independent support is available for parents/carers undergoing the Education, Health and Care (EHC) Assessment and Planning Process, both with new EHC Plans and transfers from Statements of Special Educational Need or Learning Disability Assessments via SEND Information, Advice and Support Service </w:t>
      </w:r>
      <w:r w:rsidRPr="001D4C91">
        <w:rPr>
          <w:rFonts w:ascii="Arial" w:eastAsia="Times New Roman" w:hAnsi="Arial" w:cs="Arial"/>
          <w:sz w:val="20"/>
          <w:szCs w:val="20"/>
        </w:rPr>
        <w:lastRenderedPageBreak/>
        <w:t xml:space="preserve">(SEND IAS – formerly Parent Partnership). </w:t>
      </w:r>
      <w:r w:rsidRPr="001D4C91">
        <w:rPr>
          <w:rFonts w:ascii="Arial" w:eastAsia="Times New Roman" w:hAnsi="Arial" w:cs="Arial"/>
          <w:sz w:val="20"/>
          <w:szCs w:val="20"/>
          <w:lang w:val="en"/>
        </w:rPr>
        <w:t xml:space="preserve">The service is provided by </w:t>
      </w:r>
      <w:proofErr w:type="spellStart"/>
      <w:r w:rsidRPr="001D4C91">
        <w:rPr>
          <w:rFonts w:ascii="Arial" w:eastAsia="Times New Roman" w:hAnsi="Arial" w:cs="Arial"/>
          <w:sz w:val="20"/>
          <w:szCs w:val="20"/>
          <w:lang w:val="en"/>
        </w:rPr>
        <w:t>Adviza</w:t>
      </w:r>
      <w:proofErr w:type="spellEnd"/>
      <w:r w:rsidRPr="001D4C91">
        <w:rPr>
          <w:rFonts w:ascii="Arial" w:eastAsia="Times New Roman" w:hAnsi="Arial" w:cs="Arial"/>
          <w:sz w:val="20"/>
          <w:szCs w:val="20"/>
          <w:lang w:val="en"/>
        </w:rPr>
        <w:t>, a charity whose purpose and passion is to support young people and others making important decisions in their lives, especially those who are vulnerable.</w:t>
      </w:r>
      <w:r w:rsidRPr="001D4C91">
        <w:rPr>
          <w:rFonts w:ascii="Garamond" w:eastAsia="Times New Roman" w:hAnsi="Garamond" w:cs="Times New Roman"/>
          <w:szCs w:val="20"/>
          <w:lang w:val="en"/>
        </w:rPr>
        <w:t> </w:t>
      </w:r>
    </w:p>
    <w:p w:rsidR="001D4C91" w:rsidRPr="001D4C91" w:rsidRDefault="001D4C91" w:rsidP="001D4C91">
      <w:pPr>
        <w:tabs>
          <w:tab w:val="left" w:pos="1134"/>
        </w:tabs>
        <w:spacing w:after="0" w:line="240" w:lineRule="auto"/>
        <w:ind w:left="567" w:hanging="567"/>
        <w:jc w:val="both"/>
        <w:rPr>
          <w:rFonts w:ascii="Arial" w:eastAsia="Times New Roman" w:hAnsi="Arial" w:cs="Arial"/>
          <w:sz w:val="20"/>
          <w:szCs w:val="20"/>
        </w:rPr>
      </w:pPr>
    </w:p>
    <w:p w:rsidR="001D4C91" w:rsidRPr="001D4C91" w:rsidRDefault="001D4C91" w:rsidP="001D4C91">
      <w:pPr>
        <w:spacing w:after="0" w:line="240" w:lineRule="auto"/>
        <w:ind w:left="567" w:hanging="567"/>
        <w:jc w:val="both"/>
        <w:rPr>
          <w:rFonts w:ascii="Arial" w:eastAsia="Times New Roman" w:hAnsi="Arial" w:cs="Arial"/>
          <w:b/>
          <w:sz w:val="20"/>
          <w:szCs w:val="20"/>
        </w:rPr>
      </w:pPr>
    </w:p>
    <w:p w:rsidR="001D4C91" w:rsidRPr="001D4C91" w:rsidRDefault="001D4C91" w:rsidP="001D4C91">
      <w:pPr>
        <w:spacing w:after="0" w:line="240" w:lineRule="auto"/>
        <w:ind w:left="567"/>
        <w:jc w:val="both"/>
        <w:outlineLvl w:val="4"/>
        <w:rPr>
          <w:rFonts w:ascii="Arial" w:eastAsia="Times New Roman" w:hAnsi="Arial" w:cs="Arial"/>
          <w:b/>
          <w:bCs/>
          <w:i/>
          <w:iCs/>
          <w:sz w:val="20"/>
          <w:szCs w:val="20"/>
          <w:lang w:eastAsia="en-GB"/>
        </w:rPr>
      </w:pPr>
      <w:r w:rsidRPr="001D4C91">
        <w:rPr>
          <w:rFonts w:ascii="Arial" w:eastAsia="Times New Roman" w:hAnsi="Arial" w:cs="Arial"/>
          <w:b/>
          <w:bCs/>
          <w:i/>
          <w:iCs/>
          <w:sz w:val="20"/>
          <w:szCs w:val="20"/>
          <w:lang w:eastAsia="en-GB"/>
        </w:rPr>
        <w:t>This document has been reviewed by the SENCO, SEN Governor, Governing Body a group of pupils with SEND and also by a parent of a pupil with SEND.</w:t>
      </w:r>
    </w:p>
    <w:p w:rsidR="001D4C91" w:rsidRPr="001D4C91" w:rsidRDefault="001D4C91" w:rsidP="001D4C91">
      <w:pPr>
        <w:spacing w:after="0" w:line="240" w:lineRule="auto"/>
        <w:ind w:left="567"/>
        <w:jc w:val="both"/>
        <w:outlineLvl w:val="4"/>
        <w:rPr>
          <w:rFonts w:ascii="Arial" w:eastAsia="Times New Roman" w:hAnsi="Arial" w:cs="Arial"/>
          <w:b/>
          <w:bCs/>
          <w:i/>
          <w:iCs/>
          <w:sz w:val="20"/>
          <w:szCs w:val="20"/>
          <w:lang w:eastAsia="en-GB"/>
        </w:rPr>
      </w:pPr>
    </w:p>
    <w:p w:rsidR="001D4C91" w:rsidRPr="001D4C91" w:rsidRDefault="001D4C91" w:rsidP="001D4C91">
      <w:pPr>
        <w:spacing w:after="0" w:line="240" w:lineRule="auto"/>
        <w:ind w:left="567"/>
        <w:jc w:val="both"/>
        <w:outlineLvl w:val="4"/>
        <w:rPr>
          <w:rFonts w:ascii="Arial" w:eastAsia="Times New Roman" w:hAnsi="Arial" w:cs="Arial"/>
          <w:b/>
          <w:bCs/>
          <w:i/>
          <w:iCs/>
          <w:sz w:val="20"/>
          <w:szCs w:val="20"/>
          <w:lang w:eastAsia="en-GB"/>
        </w:rPr>
      </w:pPr>
      <w:r w:rsidRPr="001D4C91">
        <w:rPr>
          <w:rFonts w:ascii="Arial" w:eastAsia="Times New Roman" w:hAnsi="Arial" w:cs="Arial"/>
          <w:b/>
          <w:bCs/>
          <w:i/>
          <w:iCs/>
          <w:sz w:val="20"/>
          <w:szCs w:val="20"/>
          <w:lang w:eastAsia="en-GB"/>
        </w:rPr>
        <w:t>Reviewed by</w:t>
      </w:r>
      <w:r w:rsidRPr="001D4C91">
        <w:rPr>
          <w:rFonts w:ascii="Arial" w:eastAsia="Times New Roman" w:hAnsi="Arial" w:cs="Arial"/>
          <w:b/>
          <w:bCs/>
          <w:i/>
          <w:iCs/>
          <w:sz w:val="20"/>
          <w:szCs w:val="20"/>
          <w:lang w:eastAsia="en-GB"/>
        </w:rPr>
        <w:tab/>
      </w:r>
      <w:proofErr w:type="spellStart"/>
      <w:r w:rsidRPr="001D4C91">
        <w:rPr>
          <w:rFonts w:ascii="Arial" w:eastAsia="Times New Roman" w:hAnsi="Arial" w:cs="Arial"/>
          <w:b/>
          <w:bCs/>
          <w:i/>
          <w:iCs/>
          <w:sz w:val="20"/>
          <w:szCs w:val="20"/>
          <w:lang w:eastAsia="en-GB"/>
        </w:rPr>
        <w:t>SENDCo</w:t>
      </w:r>
      <w:proofErr w:type="spellEnd"/>
      <w:r w:rsidRPr="001D4C91">
        <w:rPr>
          <w:rFonts w:ascii="Arial" w:eastAsia="Times New Roman" w:hAnsi="Arial" w:cs="Arial"/>
          <w:b/>
          <w:bCs/>
          <w:i/>
          <w:iCs/>
          <w:sz w:val="20"/>
          <w:szCs w:val="20"/>
          <w:lang w:eastAsia="en-GB"/>
        </w:rPr>
        <w:t>:</w:t>
      </w:r>
      <w:r w:rsidRPr="001D4C91">
        <w:rPr>
          <w:rFonts w:ascii="Arial" w:eastAsia="Times New Roman" w:hAnsi="Arial" w:cs="Arial"/>
          <w:b/>
          <w:bCs/>
          <w:i/>
          <w:iCs/>
          <w:sz w:val="20"/>
          <w:szCs w:val="20"/>
          <w:lang w:eastAsia="en-GB"/>
        </w:rPr>
        <w:tab/>
      </w:r>
      <w:r w:rsidRPr="001D4C91">
        <w:rPr>
          <w:rFonts w:ascii="Arial" w:eastAsia="Times New Roman" w:hAnsi="Arial" w:cs="Arial"/>
          <w:b/>
          <w:bCs/>
          <w:i/>
          <w:iCs/>
          <w:sz w:val="20"/>
          <w:szCs w:val="20"/>
          <w:lang w:eastAsia="en-GB"/>
        </w:rPr>
        <w:tab/>
        <w:t xml:space="preserve">  Lisa Green</w:t>
      </w:r>
    </w:p>
    <w:p w:rsidR="001D4C91" w:rsidRPr="001D4C91" w:rsidRDefault="001D4C91" w:rsidP="001D4C91">
      <w:pPr>
        <w:spacing w:after="0" w:line="240" w:lineRule="auto"/>
        <w:ind w:left="567" w:hanging="567"/>
        <w:jc w:val="both"/>
        <w:outlineLvl w:val="4"/>
        <w:rPr>
          <w:rFonts w:ascii="Arial" w:eastAsia="Times New Roman" w:hAnsi="Arial" w:cs="Arial"/>
          <w:b/>
          <w:bCs/>
          <w:i/>
          <w:iCs/>
          <w:sz w:val="20"/>
          <w:szCs w:val="20"/>
          <w:lang w:eastAsia="en-GB"/>
        </w:rPr>
      </w:pPr>
      <w:r w:rsidRPr="001D4C91">
        <w:rPr>
          <w:rFonts w:ascii="Arial" w:eastAsia="Times New Roman" w:hAnsi="Arial" w:cs="Arial"/>
          <w:b/>
          <w:bCs/>
          <w:i/>
          <w:iCs/>
          <w:sz w:val="20"/>
          <w:szCs w:val="20"/>
          <w:lang w:eastAsia="en-GB"/>
        </w:rPr>
        <w:tab/>
      </w:r>
      <w:r w:rsidRPr="001D4C91">
        <w:rPr>
          <w:rFonts w:ascii="Arial" w:eastAsia="Times New Roman" w:hAnsi="Arial" w:cs="Arial"/>
          <w:b/>
          <w:bCs/>
          <w:i/>
          <w:iCs/>
          <w:sz w:val="20"/>
          <w:szCs w:val="20"/>
          <w:lang w:eastAsia="en-GB"/>
        </w:rPr>
        <w:tab/>
      </w:r>
      <w:r w:rsidRPr="001D4C91">
        <w:rPr>
          <w:rFonts w:ascii="Arial" w:eastAsia="Times New Roman" w:hAnsi="Arial" w:cs="Arial"/>
          <w:b/>
          <w:bCs/>
          <w:i/>
          <w:iCs/>
          <w:sz w:val="20"/>
          <w:szCs w:val="20"/>
          <w:lang w:eastAsia="en-GB"/>
        </w:rPr>
        <w:tab/>
      </w:r>
      <w:r w:rsidRPr="001D4C91">
        <w:rPr>
          <w:rFonts w:ascii="Arial" w:eastAsia="Times New Roman" w:hAnsi="Arial" w:cs="Arial"/>
          <w:b/>
          <w:bCs/>
          <w:i/>
          <w:iCs/>
          <w:sz w:val="20"/>
          <w:szCs w:val="20"/>
          <w:lang w:eastAsia="en-GB"/>
        </w:rPr>
        <w:tab/>
        <w:t>SEND Governor:</w:t>
      </w:r>
      <w:r w:rsidRPr="001D4C91">
        <w:rPr>
          <w:rFonts w:ascii="Arial" w:eastAsia="Times New Roman" w:hAnsi="Arial" w:cs="Arial"/>
          <w:b/>
          <w:bCs/>
          <w:i/>
          <w:iCs/>
          <w:sz w:val="20"/>
          <w:szCs w:val="20"/>
          <w:lang w:eastAsia="en-GB"/>
        </w:rPr>
        <w:tab/>
        <w:t xml:space="preserve"> Claire Noble</w:t>
      </w:r>
    </w:p>
    <w:p w:rsidR="001D4C91" w:rsidRPr="001D4C91" w:rsidRDefault="001D4C91" w:rsidP="001D4C91">
      <w:pPr>
        <w:spacing w:after="0" w:line="240" w:lineRule="auto"/>
        <w:rPr>
          <w:rFonts w:ascii="Times New Roman" w:eastAsia="Times New Roman" w:hAnsi="Times New Roman" w:cs="Times New Roman"/>
          <w:sz w:val="24"/>
          <w:szCs w:val="24"/>
          <w:lang w:eastAsia="en-GB"/>
        </w:rPr>
      </w:pPr>
    </w:p>
    <w:p w:rsidR="001D4C91" w:rsidRPr="001D4C91" w:rsidRDefault="001D4C91" w:rsidP="001D4C91">
      <w:pPr>
        <w:spacing w:after="0" w:line="240" w:lineRule="auto"/>
        <w:rPr>
          <w:rFonts w:ascii="Times New Roman" w:eastAsia="Times New Roman" w:hAnsi="Times New Roman" w:cs="Times New Roman"/>
          <w:sz w:val="24"/>
          <w:szCs w:val="24"/>
          <w:lang w:eastAsia="en-GB"/>
        </w:rPr>
      </w:pPr>
      <w:r w:rsidRPr="001D4C91">
        <w:rPr>
          <w:rFonts w:ascii="Times New Roman" w:eastAsia="Times New Roman" w:hAnsi="Times New Roman" w:cs="Times New Roman"/>
          <w:sz w:val="24"/>
          <w:szCs w:val="24"/>
          <w:lang w:eastAsia="en-GB"/>
        </w:rPr>
        <w:tab/>
      </w:r>
      <w:r w:rsidRPr="001D4C91">
        <w:rPr>
          <w:rFonts w:ascii="Times New Roman" w:eastAsia="Times New Roman" w:hAnsi="Times New Roman" w:cs="Times New Roman"/>
          <w:sz w:val="24"/>
          <w:szCs w:val="24"/>
          <w:lang w:eastAsia="en-GB"/>
        </w:rPr>
        <w:tab/>
      </w:r>
      <w:r w:rsidRPr="001D4C91">
        <w:rPr>
          <w:rFonts w:ascii="Times New Roman" w:eastAsia="Times New Roman" w:hAnsi="Times New Roman" w:cs="Times New Roman"/>
          <w:sz w:val="24"/>
          <w:szCs w:val="24"/>
          <w:lang w:eastAsia="en-GB"/>
        </w:rPr>
        <w:tab/>
      </w:r>
    </w:p>
    <w:p w:rsidR="001D4C91" w:rsidRPr="001D4C91" w:rsidRDefault="001D4C91" w:rsidP="001D4C91">
      <w:pPr>
        <w:spacing w:after="0" w:line="240" w:lineRule="auto"/>
        <w:ind w:firstLine="567"/>
        <w:rPr>
          <w:rFonts w:ascii="Arial" w:eastAsia="Times New Roman" w:hAnsi="Arial" w:cs="Arial"/>
          <w:b/>
          <w:lang w:eastAsia="en-GB"/>
        </w:rPr>
      </w:pPr>
      <w:r w:rsidRPr="001D4C91">
        <w:rPr>
          <w:rFonts w:ascii="Arial" w:eastAsia="Times New Roman" w:hAnsi="Arial" w:cs="Arial"/>
          <w:b/>
          <w:lang w:eastAsia="en-GB"/>
        </w:rPr>
        <w:t>Approval</w:t>
      </w:r>
    </w:p>
    <w:p w:rsidR="001D4C91" w:rsidRPr="001D4C91" w:rsidRDefault="001D4C91" w:rsidP="001D4C91">
      <w:pPr>
        <w:spacing w:after="0" w:line="240" w:lineRule="auto"/>
        <w:rPr>
          <w:rFonts w:ascii="Arial" w:eastAsia="Times New Roman" w:hAnsi="Arial" w:cs="Arial"/>
          <w:lang w:eastAsia="en-GB"/>
        </w:rPr>
      </w:pPr>
    </w:p>
    <w:p w:rsidR="001D4C91" w:rsidRPr="001D4C91" w:rsidRDefault="001D4C91" w:rsidP="001D4C91">
      <w:pPr>
        <w:autoSpaceDE w:val="0"/>
        <w:autoSpaceDN w:val="0"/>
        <w:adjustRightInd w:val="0"/>
        <w:spacing w:after="0" w:line="240" w:lineRule="auto"/>
        <w:ind w:left="567"/>
        <w:jc w:val="both"/>
        <w:rPr>
          <w:rFonts w:ascii="Arial" w:eastAsia="Times New Roman" w:hAnsi="Arial" w:cs="Arial"/>
          <w:lang w:eastAsia="en-GB"/>
        </w:rPr>
      </w:pPr>
      <w:r w:rsidRPr="001D4C91">
        <w:rPr>
          <w:rFonts w:ascii="Arial" w:eastAsia="Times New Roman" w:hAnsi="Arial" w:cs="Arial"/>
          <w:lang w:eastAsia="en-GB"/>
        </w:rPr>
        <w:t>This policy will be discussed by the Governing Body at their meeting in November 2016</w:t>
      </w:r>
    </w:p>
    <w:p w:rsidR="001D4C91" w:rsidRPr="001D4C91" w:rsidRDefault="001D4C91" w:rsidP="001D4C91">
      <w:pPr>
        <w:autoSpaceDE w:val="0"/>
        <w:autoSpaceDN w:val="0"/>
        <w:adjustRightInd w:val="0"/>
        <w:spacing w:after="0" w:line="240" w:lineRule="auto"/>
        <w:ind w:left="709"/>
        <w:jc w:val="both"/>
        <w:rPr>
          <w:rFonts w:ascii="Arial" w:eastAsia="Times New Roman" w:hAnsi="Arial" w:cs="Arial"/>
          <w:lang w:eastAsia="en-GB"/>
        </w:rPr>
      </w:pPr>
    </w:p>
    <w:p w:rsidR="001D4C91" w:rsidRPr="001D4C91" w:rsidRDefault="001D4C91" w:rsidP="001D4C91">
      <w:pPr>
        <w:spacing w:after="0" w:line="240" w:lineRule="auto"/>
        <w:ind w:left="567"/>
        <w:rPr>
          <w:rFonts w:ascii="Arial" w:eastAsia="Times New Roman" w:hAnsi="Arial" w:cs="Arial"/>
          <w:b/>
          <w:bCs/>
        </w:rPr>
      </w:pPr>
      <w:r w:rsidRPr="001D4C91">
        <w:rPr>
          <w:rFonts w:ascii="Arial" w:eastAsia="Times New Roman" w:hAnsi="Arial" w:cs="Arial"/>
          <w:b/>
          <w:bCs/>
        </w:rPr>
        <w:t xml:space="preserve">Date for next review:  </w:t>
      </w:r>
      <w:r w:rsidRPr="001D4C91">
        <w:rPr>
          <w:rFonts w:ascii="Arial" w:eastAsia="Times New Roman" w:hAnsi="Arial" w:cs="Arial"/>
          <w:b/>
          <w:bCs/>
        </w:rPr>
        <w:tab/>
      </w:r>
      <w:r w:rsidRPr="001D4C91">
        <w:rPr>
          <w:rFonts w:ascii="Arial" w:eastAsia="Times New Roman" w:hAnsi="Arial" w:cs="Arial"/>
          <w:b/>
          <w:bCs/>
        </w:rPr>
        <w:tab/>
      </w:r>
      <w:r w:rsidRPr="001D4C91">
        <w:rPr>
          <w:rFonts w:ascii="Arial" w:eastAsia="Times New Roman" w:hAnsi="Arial" w:cs="Arial"/>
          <w:b/>
          <w:bCs/>
        </w:rPr>
        <w:tab/>
        <w:t>November 2017</w:t>
      </w:r>
    </w:p>
    <w:p w:rsidR="001D4C91" w:rsidRPr="001D4C91" w:rsidRDefault="001D4C91" w:rsidP="001D4C91">
      <w:pPr>
        <w:spacing w:after="0" w:line="240" w:lineRule="auto"/>
        <w:ind w:left="567"/>
        <w:rPr>
          <w:rFonts w:ascii="Arial" w:eastAsia="Times New Roman" w:hAnsi="Arial" w:cs="Arial"/>
          <w:b/>
          <w:bCs/>
        </w:rPr>
      </w:pPr>
    </w:p>
    <w:p w:rsidR="001D4C91" w:rsidRPr="001D4C91" w:rsidRDefault="001D4C91" w:rsidP="001D4C91">
      <w:pPr>
        <w:spacing w:after="0" w:line="240" w:lineRule="auto"/>
        <w:ind w:left="567"/>
        <w:rPr>
          <w:rFonts w:ascii="Arial" w:eastAsia="Times New Roman" w:hAnsi="Arial" w:cs="Arial"/>
        </w:rPr>
      </w:pPr>
      <w:r w:rsidRPr="001D4C91">
        <w:rPr>
          <w:rFonts w:ascii="Arial" w:eastAsia="Times New Roman" w:hAnsi="Arial" w:cs="Arial"/>
          <w:b/>
          <w:bCs/>
        </w:rPr>
        <w:t>Committee responsible:</w:t>
      </w:r>
      <w:r w:rsidRPr="001D4C91">
        <w:rPr>
          <w:rFonts w:ascii="Arial" w:eastAsia="Times New Roman" w:hAnsi="Arial" w:cs="Arial"/>
          <w:b/>
          <w:bCs/>
        </w:rPr>
        <w:tab/>
      </w:r>
      <w:r w:rsidRPr="001D4C91">
        <w:rPr>
          <w:rFonts w:ascii="Arial" w:eastAsia="Times New Roman" w:hAnsi="Arial" w:cs="Arial"/>
          <w:b/>
          <w:bCs/>
        </w:rPr>
        <w:tab/>
        <w:t>Teaching &amp; Learning</w:t>
      </w:r>
    </w:p>
    <w:p w:rsidR="001D4C91" w:rsidRPr="001D4C91" w:rsidRDefault="001D4C91" w:rsidP="001D4C91">
      <w:pPr>
        <w:spacing w:after="0" w:line="240" w:lineRule="auto"/>
        <w:ind w:left="567" w:hanging="567"/>
        <w:rPr>
          <w:rFonts w:ascii="Arial" w:eastAsia="Times New Roman" w:hAnsi="Arial" w:cs="Arial"/>
          <w:sz w:val="24"/>
          <w:szCs w:val="24"/>
          <w:lang w:eastAsia="en-GB"/>
        </w:rPr>
      </w:pPr>
    </w:p>
    <w:p w:rsidR="001D4C91" w:rsidRPr="001D4C91" w:rsidRDefault="001D4C91" w:rsidP="001D4C91">
      <w:pPr>
        <w:tabs>
          <w:tab w:val="left" w:pos="1134"/>
        </w:tabs>
        <w:spacing w:after="0" w:line="240" w:lineRule="auto"/>
        <w:ind w:left="567" w:hanging="567"/>
        <w:jc w:val="both"/>
        <w:rPr>
          <w:rFonts w:ascii="Arial" w:eastAsia="Times New Roman" w:hAnsi="Arial" w:cs="Arial"/>
          <w:sz w:val="20"/>
          <w:szCs w:val="20"/>
        </w:rPr>
      </w:pPr>
    </w:p>
    <w:p w:rsidR="001D4C91" w:rsidRPr="001D4C91" w:rsidRDefault="001D4C91" w:rsidP="001D4C91">
      <w:pPr>
        <w:spacing w:after="0" w:line="240" w:lineRule="auto"/>
        <w:rPr>
          <w:rFonts w:ascii="Times New Roman" w:eastAsia="Times New Roman" w:hAnsi="Times New Roman" w:cs="Times New Roman"/>
          <w:sz w:val="24"/>
          <w:szCs w:val="24"/>
        </w:rPr>
      </w:pPr>
    </w:p>
    <w:p w:rsidR="001D4C91" w:rsidRPr="001D4C91" w:rsidRDefault="001D4C91" w:rsidP="001D4C91">
      <w:pPr>
        <w:spacing w:after="0" w:line="240" w:lineRule="auto"/>
        <w:rPr>
          <w:rFonts w:ascii="Times New Roman" w:eastAsia="Times New Roman" w:hAnsi="Times New Roman" w:cs="Times New Roman"/>
          <w:sz w:val="24"/>
          <w:szCs w:val="24"/>
        </w:rPr>
      </w:pPr>
    </w:p>
    <w:p w:rsidR="001D4C91" w:rsidRPr="001D4C91" w:rsidRDefault="001D4C91" w:rsidP="001D4C91">
      <w:pPr>
        <w:spacing w:after="0" w:line="240" w:lineRule="auto"/>
        <w:rPr>
          <w:rFonts w:ascii="Times New Roman" w:eastAsia="Times New Roman" w:hAnsi="Times New Roman" w:cs="Times New Roman"/>
          <w:sz w:val="24"/>
          <w:szCs w:val="24"/>
        </w:rPr>
      </w:pPr>
    </w:p>
    <w:p w:rsidR="001D4C91" w:rsidRPr="001D4C91" w:rsidRDefault="001D4C91" w:rsidP="001D4C91">
      <w:pPr>
        <w:spacing w:after="0" w:line="240" w:lineRule="auto"/>
        <w:rPr>
          <w:rFonts w:ascii="Times New Roman" w:eastAsia="Times New Roman" w:hAnsi="Times New Roman" w:cs="Times New Roman"/>
          <w:sz w:val="24"/>
          <w:szCs w:val="24"/>
        </w:rPr>
      </w:pPr>
    </w:p>
    <w:p w:rsidR="001D4C91" w:rsidRPr="001D4C91" w:rsidRDefault="001D4C91" w:rsidP="001D4C91">
      <w:pPr>
        <w:spacing w:after="0" w:line="240" w:lineRule="auto"/>
        <w:rPr>
          <w:rFonts w:ascii="Times New Roman" w:eastAsia="Times New Roman" w:hAnsi="Times New Roman" w:cs="Times New Roman"/>
          <w:sz w:val="24"/>
          <w:szCs w:val="24"/>
        </w:rPr>
      </w:pPr>
    </w:p>
    <w:p w:rsidR="001D4C91" w:rsidRPr="001D4C91" w:rsidRDefault="001D4C91" w:rsidP="001D4C91">
      <w:pPr>
        <w:spacing w:after="0" w:line="240" w:lineRule="auto"/>
        <w:rPr>
          <w:rFonts w:ascii="Times New Roman" w:eastAsia="Times New Roman" w:hAnsi="Times New Roman" w:cs="Times New Roman"/>
          <w:sz w:val="24"/>
          <w:szCs w:val="24"/>
        </w:rPr>
      </w:pPr>
    </w:p>
    <w:p w:rsidR="001D4C91" w:rsidRPr="001D4C91" w:rsidRDefault="001D4C91" w:rsidP="001D4C91">
      <w:pPr>
        <w:spacing w:after="0" w:line="240" w:lineRule="auto"/>
        <w:rPr>
          <w:rFonts w:ascii="Times New Roman" w:eastAsia="Times New Roman" w:hAnsi="Times New Roman" w:cs="Times New Roman"/>
          <w:sz w:val="24"/>
          <w:szCs w:val="24"/>
        </w:rPr>
      </w:pPr>
    </w:p>
    <w:p w:rsidR="001D4C91" w:rsidRPr="001D4C91" w:rsidRDefault="001D4C91" w:rsidP="001D4C91">
      <w:pPr>
        <w:spacing w:after="0" w:line="240" w:lineRule="auto"/>
        <w:rPr>
          <w:rFonts w:ascii="Times New Roman" w:eastAsia="Times New Roman" w:hAnsi="Times New Roman" w:cs="Times New Roman"/>
          <w:sz w:val="24"/>
          <w:szCs w:val="24"/>
        </w:rPr>
      </w:pPr>
    </w:p>
    <w:p w:rsidR="001D4C91" w:rsidRPr="001D4C91" w:rsidRDefault="001D4C91" w:rsidP="001D4C91">
      <w:pPr>
        <w:spacing w:after="0" w:line="240" w:lineRule="auto"/>
        <w:rPr>
          <w:rFonts w:ascii="Times New Roman" w:eastAsia="Times New Roman" w:hAnsi="Times New Roman" w:cs="Times New Roman"/>
          <w:sz w:val="24"/>
          <w:szCs w:val="24"/>
        </w:rPr>
      </w:pPr>
    </w:p>
    <w:p w:rsidR="001D4C91" w:rsidRPr="001D4C91" w:rsidRDefault="001D4C91" w:rsidP="001D4C91">
      <w:pPr>
        <w:spacing w:after="0" w:line="240" w:lineRule="auto"/>
        <w:rPr>
          <w:rFonts w:ascii="Times New Roman" w:eastAsia="Times New Roman" w:hAnsi="Times New Roman" w:cs="Times New Roman"/>
          <w:sz w:val="24"/>
          <w:szCs w:val="24"/>
        </w:rPr>
      </w:pPr>
    </w:p>
    <w:p w:rsidR="001D4C91" w:rsidRPr="001D4C91" w:rsidRDefault="001D4C91" w:rsidP="001D4C91">
      <w:pPr>
        <w:spacing w:after="0" w:line="240" w:lineRule="auto"/>
        <w:rPr>
          <w:rFonts w:ascii="Times New Roman" w:eastAsia="Times New Roman" w:hAnsi="Times New Roman" w:cs="Times New Roman"/>
          <w:sz w:val="24"/>
          <w:szCs w:val="24"/>
        </w:rPr>
      </w:pPr>
    </w:p>
    <w:p w:rsidR="001D4C91" w:rsidRPr="001D4C91" w:rsidRDefault="001D4C91" w:rsidP="001D4C91">
      <w:pPr>
        <w:spacing w:after="0" w:line="240" w:lineRule="auto"/>
        <w:rPr>
          <w:rFonts w:ascii="Times New Roman" w:eastAsia="Times New Roman" w:hAnsi="Times New Roman" w:cs="Times New Roman"/>
          <w:sz w:val="24"/>
          <w:szCs w:val="24"/>
        </w:rPr>
      </w:pPr>
    </w:p>
    <w:p w:rsidR="001D4C91" w:rsidRPr="001D4C91" w:rsidRDefault="001D4C91" w:rsidP="001D4C91">
      <w:pPr>
        <w:spacing w:after="0" w:line="240" w:lineRule="auto"/>
        <w:rPr>
          <w:rFonts w:ascii="Times New Roman" w:eastAsia="Times New Roman" w:hAnsi="Times New Roman" w:cs="Times New Roman"/>
          <w:sz w:val="24"/>
          <w:szCs w:val="24"/>
        </w:rPr>
      </w:pPr>
    </w:p>
    <w:p w:rsidR="001D4C91" w:rsidRPr="001D4C91" w:rsidRDefault="001D4C91" w:rsidP="001D4C91">
      <w:pPr>
        <w:spacing w:after="0" w:line="240" w:lineRule="auto"/>
        <w:rPr>
          <w:rFonts w:ascii="Times New Roman" w:eastAsia="Times New Roman" w:hAnsi="Times New Roman" w:cs="Times New Roman"/>
          <w:sz w:val="24"/>
          <w:szCs w:val="24"/>
        </w:rPr>
      </w:pPr>
    </w:p>
    <w:p w:rsidR="001D4C91" w:rsidRPr="001D4C91" w:rsidRDefault="001D4C91" w:rsidP="001D4C91">
      <w:pPr>
        <w:spacing w:after="0" w:line="240" w:lineRule="auto"/>
        <w:rPr>
          <w:rFonts w:ascii="Times New Roman" w:eastAsia="Times New Roman" w:hAnsi="Times New Roman" w:cs="Times New Roman"/>
          <w:sz w:val="24"/>
          <w:szCs w:val="24"/>
        </w:rPr>
      </w:pPr>
    </w:p>
    <w:p w:rsidR="001D4C91" w:rsidRPr="001D4C91" w:rsidRDefault="001D4C91" w:rsidP="001D4C91">
      <w:pPr>
        <w:spacing w:after="0" w:line="240" w:lineRule="auto"/>
        <w:rPr>
          <w:rFonts w:ascii="Times New Roman" w:eastAsia="Times New Roman" w:hAnsi="Times New Roman" w:cs="Times New Roman"/>
          <w:sz w:val="24"/>
          <w:szCs w:val="24"/>
        </w:rPr>
      </w:pPr>
    </w:p>
    <w:p w:rsidR="00F0638F" w:rsidRDefault="00F0638F" w:rsidP="00F0638F">
      <w:pPr>
        <w:keepLines/>
        <w:spacing w:after="0" w:line="240" w:lineRule="auto"/>
        <w:ind w:left="3600"/>
        <w:rPr>
          <w:noProof/>
          <w:lang w:eastAsia="en-GB"/>
        </w:rPr>
      </w:pPr>
      <w:bookmarkStart w:id="0" w:name="_GoBack"/>
      <w:bookmarkEnd w:id="0"/>
    </w:p>
    <w:p w:rsidR="00F0638F" w:rsidRDefault="00F0638F" w:rsidP="00F0638F">
      <w:pPr>
        <w:keepLines/>
        <w:spacing w:after="0" w:line="240" w:lineRule="auto"/>
        <w:ind w:left="3600"/>
        <w:rPr>
          <w:noProof/>
          <w:lang w:eastAsia="en-GB"/>
        </w:rPr>
      </w:pPr>
    </w:p>
    <w:p w:rsidR="00F0638F" w:rsidRDefault="00F0638F" w:rsidP="00F0638F">
      <w:pPr>
        <w:keepLines/>
        <w:spacing w:after="0" w:line="240" w:lineRule="auto"/>
        <w:ind w:left="3600"/>
        <w:rPr>
          <w:noProof/>
          <w:lang w:eastAsia="en-GB"/>
        </w:rPr>
      </w:pPr>
    </w:p>
    <w:p w:rsidR="00F0638F" w:rsidRDefault="00F0638F" w:rsidP="00F0638F">
      <w:pPr>
        <w:keepLines/>
        <w:spacing w:after="0" w:line="240" w:lineRule="auto"/>
        <w:rPr>
          <w:noProof/>
          <w:lang w:eastAsia="en-GB"/>
        </w:rPr>
      </w:pPr>
    </w:p>
    <w:p w:rsidR="00A76CAE" w:rsidRDefault="00A76CAE" w:rsidP="00A76CAE">
      <w:pPr>
        <w:keepLines/>
        <w:spacing w:after="0" w:line="240" w:lineRule="auto"/>
        <w:ind w:left="3600"/>
        <w:rPr>
          <w:noProof/>
          <w:lang w:eastAsia="en-GB"/>
        </w:rPr>
      </w:pPr>
    </w:p>
    <w:p w:rsidR="00A76CAE" w:rsidRDefault="00A76CAE" w:rsidP="00A76CAE">
      <w:pPr>
        <w:keepLines/>
        <w:spacing w:after="0" w:line="240" w:lineRule="auto"/>
        <w:ind w:left="3600"/>
        <w:rPr>
          <w:noProof/>
          <w:lang w:eastAsia="en-GB"/>
        </w:rPr>
      </w:pPr>
    </w:p>
    <w:p w:rsidR="00A76CAE" w:rsidRDefault="00A76CAE" w:rsidP="00A76CAE">
      <w:pPr>
        <w:keepLines/>
        <w:spacing w:after="0" w:line="240" w:lineRule="auto"/>
        <w:ind w:left="3600"/>
        <w:rPr>
          <w:rFonts w:ascii="Arial" w:hAnsi="Arial" w:cs="Arial"/>
        </w:rPr>
      </w:pPr>
    </w:p>
    <w:p w:rsidR="00CC19CD" w:rsidRDefault="00CC19CD" w:rsidP="00CC19CD">
      <w:pPr>
        <w:keepLines/>
        <w:spacing w:after="0" w:line="240" w:lineRule="auto"/>
        <w:ind w:left="3600"/>
        <w:jc w:val="both"/>
        <w:rPr>
          <w:rFonts w:ascii="Arial" w:hAnsi="Arial" w:cs="Arial"/>
        </w:rPr>
      </w:pPr>
    </w:p>
    <w:p w:rsidR="00A76CAE" w:rsidRDefault="00A76CAE" w:rsidP="00F0638F">
      <w:pPr>
        <w:keepLines/>
        <w:spacing w:after="0" w:line="240" w:lineRule="auto"/>
        <w:ind w:left="3600"/>
        <w:rPr>
          <w:rFonts w:ascii="Arial" w:hAnsi="Arial" w:cs="Arial"/>
        </w:rPr>
      </w:pPr>
    </w:p>
    <w:p w:rsidR="00A76CAE" w:rsidRDefault="00A76CAE" w:rsidP="00CC19CD">
      <w:pPr>
        <w:keepLines/>
        <w:spacing w:after="0" w:line="240" w:lineRule="auto"/>
        <w:ind w:left="3600"/>
        <w:jc w:val="both"/>
        <w:rPr>
          <w:rFonts w:ascii="Arial" w:hAnsi="Arial" w:cs="Arial"/>
        </w:rPr>
      </w:pPr>
    </w:p>
    <w:p w:rsidR="00CC19CD" w:rsidRDefault="00CC19CD" w:rsidP="00CC19CD">
      <w:pPr>
        <w:keepLines/>
        <w:spacing w:after="0" w:line="240" w:lineRule="auto"/>
        <w:ind w:left="3600"/>
        <w:jc w:val="both"/>
        <w:rPr>
          <w:rFonts w:ascii="Arial" w:hAnsi="Arial" w:cs="Arial"/>
        </w:rPr>
      </w:pPr>
    </w:p>
    <w:p w:rsidR="00CC19CD" w:rsidRDefault="00CC19CD" w:rsidP="00CC19CD">
      <w:pPr>
        <w:keepLines/>
        <w:spacing w:after="0" w:line="240" w:lineRule="auto"/>
        <w:ind w:left="3600"/>
        <w:jc w:val="both"/>
        <w:rPr>
          <w:rFonts w:ascii="Arial" w:hAnsi="Arial" w:cs="Arial"/>
        </w:rPr>
      </w:pPr>
    </w:p>
    <w:p w:rsidR="00CC19CD" w:rsidRDefault="00CC19CD" w:rsidP="00CC19CD">
      <w:pPr>
        <w:keepLines/>
        <w:spacing w:after="0" w:line="240" w:lineRule="auto"/>
        <w:ind w:left="3600"/>
        <w:jc w:val="both"/>
        <w:rPr>
          <w:rFonts w:ascii="Arial" w:hAnsi="Arial" w:cs="Arial"/>
        </w:rPr>
      </w:pPr>
    </w:p>
    <w:p w:rsidR="00CC19CD" w:rsidRDefault="00CC19CD" w:rsidP="00CC19CD">
      <w:pPr>
        <w:keepLines/>
        <w:spacing w:after="0" w:line="240" w:lineRule="auto"/>
        <w:ind w:left="3600"/>
        <w:jc w:val="both"/>
        <w:rPr>
          <w:rFonts w:ascii="Arial" w:hAnsi="Arial" w:cs="Arial"/>
        </w:rPr>
      </w:pPr>
    </w:p>
    <w:p w:rsidR="00CC19CD" w:rsidRDefault="00CC19CD" w:rsidP="00CC19CD">
      <w:pPr>
        <w:keepLines/>
        <w:spacing w:after="0" w:line="240" w:lineRule="auto"/>
        <w:ind w:left="3600"/>
        <w:jc w:val="both"/>
        <w:rPr>
          <w:rFonts w:ascii="Arial" w:hAnsi="Arial" w:cs="Arial"/>
        </w:rPr>
      </w:pPr>
    </w:p>
    <w:sectPr w:rsidR="00CC19CD" w:rsidSect="0011187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A23" w:rsidRDefault="00DC5A23" w:rsidP="00EF3D53">
      <w:pPr>
        <w:spacing w:after="0" w:line="240" w:lineRule="auto"/>
      </w:pPr>
      <w:r>
        <w:separator/>
      </w:r>
    </w:p>
  </w:endnote>
  <w:endnote w:type="continuationSeparator" w:id="0">
    <w:p w:rsidR="00DC5A23" w:rsidRDefault="00DC5A23" w:rsidP="00EF3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A23" w:rsidRDefault="00DC5A23" w:rsidP="00EF3D53">
      <w:pPr>
        <w:spacing w:after="0" w:line="240" w:lineRule="auto"/>
      </w:pPr>
      <w:r>
        <w:separator/>
      </w:r>
    </w:p>
  </w:footnote>
  <w:footnote w:type="continuationSeparator" w:id="0">
    <w:p w:rsidR="00DC5A23" w:rsidRDefault="00DC5A23" w:rsidP="00EF3D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01395"/>
    <w:multiLevelType w:val="singleLevel"/>
    <w:tmpl w:val="F99C940C"/>
    <w:lvl w:ilvl="0">
      <w:start w:val="1"/>
      <w:numFmt w:val="bullet"/>
      <w:lvlText w:val="•"/>
      <w:lvlJc w:val="left"/>
      <w:pPr>
        <w:tabs>
          <w:tab w:val="num" w:pos="360"/>
        </w:tabs>
        <w:ind w:left="360" w:hanging="360"/>
      </w:pPr>
      <w:rPr>
        <w:rFonts w:ascii="Times New Roman" w:hAnsi="Times New Roman" w:hint="default"/>
      </w:rPr>
    </w:lvl>
  </w:abstractNum>
  <w:abstractNum w:abstractNumId="1">
    <w:nsid w:val="14006C05"/>
    <w:multiLevelType w:val="multilevel"/>
    <w:tmpl w:val="9788AC62"/>
    <w:lvl w:ilvl="0">
      <w:start w:val="1"/>
      <w:numFmt w:val="decimal"/>
      <w:lvlText w:val="%1.0"/>
      <w:lvlJc w:val="left"/>
      <w:pPr>
        <w:ind w:left="570" w:hanging="570"/>
      </w:pPr>
      <w:rPr>
        <w:rFonts w:hint="default"/>
      </w:rPr>
    </w:lvl>
    <w:lvl w:ilvl="1">
      <w:start w:val="1"/>
      <w:numFmt w:val="decimal"/>
      <w:lvlText w:val="%1.%2"/>
      <w:lvlJc w:val="left"/>
      <w:pPr>
        <w:ind w:left="1290" w:hanging="57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316701B4"/>
    <w:multiLevelType w:val="singleLevel"/>
    <w:tmpl w:val="F99C940C"/>
    <w:lvl w:ilvl="0">
      <w:start w:val="1"/>
      <w:numFmt w:val="bullet"/>
      <w:lvlText w:val="•"/>
      <w:lvlJc w:val="left"/>
      <w:pPr>
        <w:tabs>
          <w:tab w:val="num" w:pos="360"/>
        </w:tabs>
        <w:ind w:left="360" w:hanging="360"/>
      </w:pPr>
      <w:rPr>
        <w:rFonts w:ascii="Times New Roman" w:hAnsi="Times New Roman" w:hint="default"/>
      </w:rPr>
    </w:lvl>
  </w:abstractNum>
  <w:abstractNum w:abstractNumId="3">
    <w:nsid w:val="34212097"/>
    <w:multiLevelType w:val="hybridMultilevel"/>
    <w:tmpl w:val="CE588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91B046E"/>
    <w:multiLevelType w:val="hybridMultilevel"/>
    <w:tmpl w:val="5FB04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640484F"/>
    <w:multiLevelType w:val="hybridMultilevel"/>
    <w:tmpl w:val="6D70D5D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73B40A0D"/>
    <w:multiLevelType w:val="hybridMultilevel"/>
    <w:tmpl w:val="839C95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7B721A7E"/>
    <w:multiLevelType w:val="multilevel"/>
    <w:tmpl w:val="35CE8EB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7F1D3CB6"/>
    <w:multiLevelType w:val="hybridMultilevel"/>
    <w:tmpl w:val="80DA8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8"/>
  </w:num>
  <w:num w:numId="4">
    <w:abstractNumId w:val="5"/>
  </w:num>
  <w:num w:numId="5">
    <w:abstractNumId w:val="6"/>
  </w:num>
  <w:num w:numId="6">
    <w:abstractNumId w:val="1"/>
  </w:num>
  <w:num w:numId="7">
    <w:abstractNumId w:val="4"/>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9CD"/>
    <w:rsid w:val="00012821"/>
    <w:rsid w:val="00097512"/>
    <w:rsid w:val="00111873"/>
    <w:rsid w:val="001D4C91"/>
    <w:rsid w:val="002F7DE0"/>
    <w:rsid w:val="00527848"/>
    <w:rsid w:val="00676803"/>
    <w:rsid w:val="00704F95"/>
    <w:rsid w:val="007F2D56"/>
    <w:rsid w:val="00A76CAE"/>
    <w:rsid w:val="00BE5361"/>
    <w:rsid w:val="00CC19CD"/>
    <w:rsid w:val="00DC5A23"/>
    <w:rsid w:val="00E13AA0"/>
    <w:rsid w:val="00E64A70"/>
    <w:rsid w:val="00EA4D31"/>
    <w:rsid w:val="00EF3D53"/>
    <w:rsid w:val="00F0638F"/>
    <w:rsid w:val="00F5044D"/>
    <w:rsid w:val="00F8471D"/>
    <w:rsid w:val="00FE7CDB"/>
    <w:rsid w:val="00FF4884"/>
    <w:rsid w:val="00FF51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19CD"/>
    <w:rPr>
      <w:color w:val="0000FF" w:themeColor="hyperlink"/>
      <w:u w:val="single"/>
    </w:rPr>
  </w:style>
  <w:style w:type="paragraph" w:styleId="BalloonText">
    <w:name w:val="Balloon Text"/>
    <w:basedOn w:val="Normal"/>
    <w:link w:val="BalloonTextChar"/>
    <w:uiPriority w:val="99"/>
    <w:semiHidden/>
    <w:unhideWhenUsed/>
    <w:rsid w:val="00CC19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19CD"/>
    <w:rPr>
      <w:rFonts w:ascii="Tahoma" w:hAnsi="Tahoma" w:cs="Tahoma"/>
      <w:sz w:val="16"/>
      <w:szCs w:val="16"/>
    </w:rPr>
  </w:style>
  <w:style w:type="paragraph" w:styleId="Header">
    <w:name w:val="header"/>
    <w:basedOn w:val="Normal"/>
    <w:link w:val="HeaderChar"/>
    <w:uiPriority w:val="99"/>
    <w:unhideWhenUsed/>
    <w:rsid w:val="00EF3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3D53"/>
  </w:style>
  <w:style w:type="paragraph" w:styleId="Footer">
    <w:name w:val="footer"/>
    <w:basedOn w:val="Normal"/>
    <w:link w:val="FooterChar"/>
    <w:uiPriority w:val="99"/>
    <w:unhideWhenUsed/>
    <w:rsid w:val="00EF3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3D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19CD"/>
    <w:rPr>
      <w:color w:val="0000FF" w:themeColor="hyperlink"/>
      <w:u w:val="single"/>
    </w:rPr>
  </w:style>
  <w:style w:type="paragraph" w:styleId="BalloonText">
    <w:name w:val="Balloon Text"/>
    <w:basedOn w:val="Normal"/>
    <w:link w:val="BalloonTextChar"/>
    <w:uiPriority w:val="99"/>
    <w:semiHidden/>
    <w:unhideWhenUsed/>
    <w:rsid w:val="00CC19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19CD"/>
    <w:rPr>
      <w:rFonts w:ascii="Tahoma" w:hAnsi="Tahoma" w:cs="Tahoma"/>
      <w:sz w:val="16"/>
      <w:szCs w:val="16"/>
    </w:rPr>
  </w:style>
  <w:style w:type="paragraph" w:styleId="Header">
    <w:name w:val="header"/>
    <w:basedOn w:val="Normal"/>
    <w:link w:val="HeaderChar"/>
    <w:uiPriority w:val="99"/>
    <w:unhideWhenUsed/>
    <w:rsid w:val="00EF3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3D53"/>
  </w:style>
  <w:style w:type="paragraph" w:styleId="Footer">
    <w:name w:val="footer"/>
    <w:basedOn w:val="Normal"/>
    <w:link w:val="FooterChar"/>
    <w:uiPriority w:val="99"/>
    <w:unhideWhenUsed/>
    <w:rsid w:val="00EF3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3D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uckfamilyinfo.org" TargetMode="External"/><Relationship Id="rId5" Type="http://schemas.openxmlformats.org/officeDocument/2006/relationships/settings" Target="settings.xml"/><Relationship Id="rId10" Type="http://schemas.openxmlformats.org/officeDocument/2006/relationships/hyperlink" Target="http://www.nap-walt.bucks.sch.uk/resources-and-links.php/"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86267-E6B8-46DD-B194-2B8593AC0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8526A3A6</Template>
  <TotalTime>1</TotalTime>
  <Pages>6</Pages>
  <Words>3097</Words>
  <Characters>17659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JPope</dc:creator>
  <cp:lastModifiedBy>JPope</cp:lastModifiedBy>
  <cp:revision>2</cp:revision>
  <cp:lastPrinted>2016-11-15T15:00:00Z</cp:lastPrinted>
  <dcterms:created xsi:type="dcterms:W3CDTF">2016-11-29T08:28:00Z</dcterms:created>
  <dcterms:modified xsi:type="dcterms:W3CDTF">2016-11-29T08:28:00Z</dcterms:modified>
</cp:coreProperties>
</file>