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44" w:rsidRPr="00A46E09" w:rsidRDefault="00C04744" w:rsidP="00C04744">
      <w:pPr>
        <w:pStyle w:val="Heading3"/>
        <w:rPr>
          <w:b/>
          <w:color w:val="auto"/>
        </w:rPr>
      </w:pPr>
      <w:r w:rsidRPr="00A46E09">
        <w:rPr>
          <w:b/>
          <w:color w:val="auto"/>
        </w:rPr>
        <w:t xml:space="preserve">Year 1 (age 5-6) </w:t>
      </w:r>
      <w:bookmarkStart w:id="0" w:name="_GoBack"/>
      <w:bookmarkEnd w:id="0"/>
    </w:p>
    <w:p w:rsidR="00C04744" w:rsidRDefault="00C04744" w:rsidP="00C04744">
      <w:pPr>
        <w:pStyle w:val="red"/>
      </w:pPr>
      <w:r>
        <w:t xml:space="preserve">A selection of books especially selected for children in Year 1 </w:t>
      </w:r>
    </w:p>
    <w:tbl>
      <w:tblPr>
        <w:tblW w:w="3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73"/>
        <w:gridCol w:w="128"/>
        <w:gridCol w:w="57"/>
        <w:gridCol w:w="49"/>
        <w:gridCol w:w="80"/>
        <w:gridCol w:w="83"/>
        <w:gridCol w:w="9"/>
        <w:gridCol w:w="482"/>
        <w:gridCol w:w="480"/>
        <w:gridCol w:w="152"/>
        <w:gridCol w:w="152"/>
      </w:tblGrid>
      <w:tr w:rsidR="00C04744" w:rsidTr="009820E3">
        <w:trPr>
          <w:trHeight w:val="1981"/>
          <w:tblCellSpacing w:w="0" w:type="dxa"/>
        </w:trPr>
        <w:tc>
          <w:tcPr>
            <w:tcW w:w="1803" w:type="dxa"/>
            <w:gridSpan w:val="5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853392" cy="942975"/>
                  <wp:effectExtent l="0" t="0" r="4445" b="0"/>
                  <wp:docPr id="34" name="Picture 34" descr="http://lr-assets.storage.googleapis.com/gardimg/200/9781406349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r-assets.storage.googleapis.com/gardimg/200/9781406349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15" cy="95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" w:type="dxa"/>
            <w:gridSpan w:val="3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6717BE" w:rsidRDefault="00C04744" w:rsidP="006717BE">
            <w:r>
              <w:rPr>
                <w:rStyle w:val="Strong"/>
                <w:sz w:val="21"/>
                <w:szCs w:val="21"/>
              </w:rPr>
              <w:t>A First Book of Nature</w:t>
            </w:r>
            <w:r>
              <w:br/>
            </w:r>
            <w:r>
              <w:rPr>
                <w:rStyle w:val="Strong"/>
              </w:rPr>
              <w:t>Nicola Davies</w:t>
            </w:r>
            <w:r>
              <w:br/>
            </w:r>
            <w:r>
              <w:br/>
            </w:r>
          </w:p>
          <w:p w:rsidR="00C04744" w:rsidRDefault="00C04744" w:rsidP="00C04744"/>
        </w:tc>
      </w:tr>
      <w:tr w:rsidR="00C04744" w:rsidTr="009820E3">
        <w:trPr>
          <w:gridAfter w:val="2"/>
          <w:trHeight w:val="1890"/>
          <w:tblCellSpacing w:w="0" w:type="dxa"/>
        </w:trPr>
        <w:tc>
          <w:tcPr>
            <w:tcW w:w="1711" w:type="dxa"/>
            <w:gridSpan w:val="3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805434" cy="1066800"/>
                  <wp:effectExtent l="0" t="0" r="0" b="0"/>
                  <wp:docPr id="33" name="Picture 33" descr="http://lr-assets.storage.googleapis.com/gardimg/200/9780099200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r-assets.storage.googleapis.com/gardimg/200/9780099200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107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gridSpan w:val="6"/>
            <w:hideMark/>
          </w:tcPr>
          <w:p w:rsidR="006717BE" w:rsidRDefault="00C04744" w:rsidP="006717BE">
            <w:r>
              <w:rPr>
                <w:rStyle w:val="Strong"/>
                <w:sz w:val="21"/>
                <w:szCs w:val="21"/>
              </w:rPr>
              <w:t>Avocado Baby</w:t>
            </w:r>
            <w:r>
              <w:br/>
            </w:r>
            <w:r>
              <w:rPr>
                <w:rStyle w:val="Strong"/>
              </w:rPr>
              <w:t xml:space="preserve">John </w:t>
            </w:r>
            <w:proofErr w:type="spellStart"/>
            <w:r>
              <w:rPr>
                <w:rStyle w:val="Strong"/>
              </w:rPr>
              <w:t>Burningham</w:t>
            </w:r>
            <w:proofErr w:type="spellEnd"/>
            <w:r w:rsidR="006717BE">
              <w:br/>
            </w:r>
          </w:p>
          <w:p w:rsidR="00C04744" w:rsidRDefault="00C04744" w:rsidP="00C04744"/>
        </w:tc>
      </w:tr>
      <w:tr w:rsidR="00C04744" w:rsidTr="009820E3">
        <w:trPr>
          <w:gridAfter w:val="3"/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797243" cy="1028700"/>
                  <wp:effectExtent l="0" t="0" r="3175" b="0"/>
                  <wp:docPr id="32" name="Picture 32" descr="http://lr-assets.storage.googleapis.com/gardimg/200/9781848777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r-assets.storage.googleapis.com/gardimg/200/9781848777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52" cy="103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gridSpan w:val="7"/>
            <w:hideMark/>
          </w:tcPr>
          <w:p w:rsidR="006717BE" w:rsidRDefault="00C04744" w:rsidP="006717BE">
            <w:r>
              <w:rPr>
                <w:rStyle w:val="Strong"/>
                <w:sz w:val="21"/>
                <w:szCs w:val="21"/>
              </w:rPr>
              <w:t>Black Dog</w:t>
            </w:r>
            <w:r>
              <w:br/>
            </w:r>
            <w:r>
              <w:rPr>
                <w:rStyle w:val="Strong"/>
              </w:rPr>
              <w:t>Levi Pinfold</w:t>
            </w:r>
            <w:r>
              <w:br/>
            </w:r>
            <w:r>
              <w:br/>
            </w:r>
          </w:p>
          <w:p w:rsidR="00C04744" w:rsidRDefault="00C04744" w:rsidP="00C04744"/>
        </w:tc>
      </w:tr>
      <w:tr w:rsidR="00C04744" w:rsidTr="009820E3">
        <w:trPr>
          <w:gridAfter w:val="1"/>
          <w:trHeight w:val="1934"/>
          <w:tblCellSpacing w:w="0" w:type="dxa"/>
        </w:trPr>
        <w:tc>
          <w:tcPr>
            <w:tcW w:w="1860" w:type="dxa"/>
            <w:gridSpan w:val="6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902113" cy="1171575"/>
                  <wp:effectExtent l="0" t="0" r="0" b="0"/>
                  <wp:docPr id="31" name="Picture 31" descr="http://lr-assets.storage.googleapis.com/gardimg/200/9780140565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r-assets.storage.googleapis.com/gardimg/200/9780140565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64" cy="119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6717BE" w:rsidRDefault="00C04744" w:rsidP="006717BE">
            <w:r>
              <w:rPr>
                <w:rStyle w:val="Strong"/>
                <w:sz w:val="21"/>
                <w:szCs w:val="21"/>
              </w:rPr>
              <w:t>Cops and Robbers</w:t>
            </w:r>
            <w:r>
              <w:br/>
            </w:r>
            <w:r>
              <w:rPr>
                <w:rStyle w:val="Strong"/>
              </w:rPr>
              <w:t xml:space="preserve">Allan </w:t>
            </w:r>
            <w:proofErr w:type="spellStart"/>
            <w:r>
              <w:rPr>
                <w:rStyle w:val="Strong"/>
              </w:rPr>
              <w:t>Ahlberg</w:t>
            </w:r>
            <w:proofErr w:type="spellEnd"/>
            <w:r>
              <w:br/>
            </w:r>
            <w:r>
              <w:br/>
            </w:r>
          </w:p>
          <w:p w:rsidR="00C04744" w:rsidRDefault="00C04744" w:rsidP="00C04744"/>
        </w:tc>
      </w:tr>
    </w:tbl>
    <w:p w:rsidR="00C04744" w:rsidRDefault="00C04744" w:rsidP="00C04744"/>
    <w:tbl>
      <w:tblPr>
        <w:tblW w:w="41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56"/>
        <w:gridCol w:w="2171"/>
      </w:tblGrid>
      <w:tr w:rsidR="00C04744" w:rsidTr="006717BE">
        <w:trPr>
          <w:trHeight w:val="1769"/>
          <w:tblCellSpacing w:w="0" w:type="dxa"/>
        </w:trPr>
        <w:tc>
          <w:tcPr>
            <w:tcW w:w="1954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933831" cy="1085850"/>
                  <wp:effectExtent l="0" t="0" r="0" b="0"/>
                  <wp:docPr id="30" name="Picture 30" descr="http://lr-assets.storage.googleapis.com/gardimg/200/9781406365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r-assets.storage.googleapis.com/gardimg/200/9781406365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64" cy="109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C04744" w:rsidRDefault="00C04744" w:rsidP="006717BE">
            <w:r>
              <w:rPr>
                <w:rStyle w:val="Strong"/>
                <w:sz w:val="21"/>
                <w:szCs w:val="21"/>
              </w:rPr>
              <w:t>I am Henry Finch</w:t>
            </w:r>
            <w:r>
              <w:br/>
            </w:r>
            <w:r>
              <w:rPr>
                <w:rStyle w:val="Strong"/>
              </w:rPr>
              <w:t>Alexis Deacon, Viviane Schwarz</w:t>
            </w:r>
            <w:r>
              <w:br/>
            </w:r>
            <w:r>
              <w:br/>
            </w:r>
          </w:p>
        </w:tc>
      </w:tr>
    </w:tbl>
    <w:p w:rsidR="00C04744" w:rsidRDefault="00C04744" w:rsidP="00C047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C04744" w:rsidTr="00C04744">
        <w:trPr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845249" cy="1104900"/>
                  <wp:effectExtent l="0" t="0" r="0" b="0"/>
                  <wp:docPr id="29" name="Picture 29" descr="http://lr-assets.storage.googleapis.com/gardimg/200/9780192744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r-assets.storage.googleapis.com/gardimg/200/9780192744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95" cy="111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C04744" w:rsidRDefault="00C04744" w:rsidP="009820E3">
            <w:r>
              <w:rPr>
                <w:rStyle w:val="Strong"/>
                <w:sz w:val="21"/>
                <w:szCs w:val="21"/>
              </w:rPr>
              <w:t>I Can Read! Oxford Poetry for 5 Year Olds</w:t>
            </w:r>
            <w:r>
              <w:br/>
            </w:r>
            <w:r>
              <w:rPr>
                <w:rStyle w:val="Strong"/>
              </w:rPr>
              <w:t>John Foster</w:t>
            </w:r>
            <w:r>
              <w:br/>
            </w:r>
            <w:r>
              <w:br/>
            </w:r>
          </w:p>
        </w:tc>
      </w:tr>
    </w:tbl>
    <w:p w:rsidR="00C04744" w:rsidRDefault="00C04744" w:rsidP="00C04744"/>
    <w:p w:rsidR="00C04744" w:rsidRDefault="00C04744" w:rsidP="00C047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75"/>
        <w:gridCol w:w="1227"/>
      </w:tblGrid>
      <w:tr w:rsidR="00C04744" w:rsidTr="00C04744">
        <w:trPr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57170" cy="962025"/>
                  <wp:effectExtent l="0" t="0" r="0" b="0"/>
                  <wp:docPr id="28" name="Picture 28" descr="http://lr-assets.storage.googleapis.com/gardimg/200/9781406355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r-assets.storage.googleapis.com/gardimg/200/9781406355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1" cy="9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Journey</w:t>
            </w:r>
            <w:r>
              <w:br/>
            </w:r>
            <w:r>
              <w:rPr>
                <w:rStyle w:val="Strong"/>
              </w:rPr>
              <w:t>Aaron Becker</w:t>
            </w:r>
            <w:r>
              <w:br/>
            </w:r>
            <w:r>
              <w:br/>
            </w:r>
          </w:p>
          <w:p w:rsidR="00C04744" w:rsidRDefault="00C04744" w:rsidP="00C04744"/>
        </w:tc>
      </w:tr>
    </w:tbl>
    <w:p w:rsidR="00C04744" w:rsidRDefault="00C04744" w:rsidP="00C047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75"/>
        <w:gridCol w:w="3087"/>
      </w:tblGrid>
      <w:tr w:rsidR="009820E3" w:rsidTr="009820E3">
        <w:trPr>
          <w:tblCellSpacing w:w="0" w:type="dxa"/>
        </w:trPr>
        <w:tc>
          <w:tcPr>
            <w:tcW w:w="1537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976122" cy="1066800"/>
                  <wp:effectExtent l="0" t="0" r="0" b="0"/>
                  <wp:docPr id="27" name="Picture 27" descr="http://lr-assets.storage.googleapis.com/gardimg/200/9781407143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r-assets.storage.googleapis.com/gardimg/200/9781407143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4" cy="108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Little Red and the Very Hungry Lion</w:t>
            </w:r>
            <w:r>
              <w:br/>
            </w:r>
            <w:r>
              <w:rPr>
                <w:rStyle w:val="Strong"/>
              </w:rPr>
              <w:t>Alex T. Smith</w:t>
            </w:r>
            <w:r>
              <w:br/>
            </w:r>
            <w:r>
              <w:br/>
            </w:r>
          </w:p>
          <w:p w:rsidR="00C04744" w:rsidRDefault="00C04744" w:rsidP="00C04744"/>
        </w:tc>
      </w:tr>
    </w:tbl>
    <w:p w:rsidR="00C04744" w:rsidRDefault="00C04744" w:rsidP="00C047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5"/>
        <w:gridCol w:w="1439"/>
      </w:tblGrid>
      <w:tr w:rsidR="00C04744" w:rsidTr="009820E3">
        <w:trPr>
          <w:tblCellSpacing w:w="0" w:type="dxa"/>
        </w:trPr>
        <w:tc>
          <w:tcPr>
            <w:tcW w:w="157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997458" cy="1295400"/>
                  <wp:effectExtent l="0" t="0" r="0" b="0"/>
                  <wp:docPr id="26" name="Picture 26" descr="http://lr-assets.storage.googleapis.com/gardimg/200/9781862308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r-assets.storage.googleapis.com/gardimg/200/9781862308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77" cy="13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Mister Magnolia</w:t>
            </w:r>
            <w:r>
              <w:br/>
            </w:r>
            <w:r>
              <w:rPr>
                <w:rStyle w:val="Strong"/>
              </w:rPr>
              <w:t>Quentin Blake</w:t>
            </w:r>
            <w:r>
              <w:br/>
            </w:r>
            <w:r>
              <w:br/>
            </w:r>
          </w:p>
          <w:p w:rsidR="00C04744" w:rsidRDefault="00C04744" w:rsidP="00C04744"/>
        </w:tc>
      </w:tr>
    </w:tbl>
    <w:p w:rsidR="00C04744" w:rsidRDefault="00C04744" w:rsidP="00C047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6"/>
      </w:tblGrid>
      <w:tr w:rsidR="00C04744" w:rsidTr="009820E3">
        <w:trPr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801529" cy="942975"/>
                  <wp:effectExtent l="0" t="0" r="0" b="0"/>
                  <wp:docPr id="25" name="Picture 25" descr="http://lr-assets.storage.googleapis.com/gardimg/200/9781782850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r-assets.storage.googleapis.com/gardimg/200/9781782850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72" cy="95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</w:tcPr>
          <w:p w:rsidR="00C04744" w:rsidRDefault="00C04744"/>
        </w:tc>
        <w:tc>
          <w:tcPr>
            <w:tcW w:w="0" w:type="auto"/>
          </w:tcPr>
          <w:p w:rsidR="00C04744" w:rsidRDefault="00C04744" w:rsidP="00C04744"/>
        </w:tc>
      </w:tr>
    </w:tbl>
    <w:p w:rsidR="00C04744" w:rsidRDefault="00C04744" w:rsidP="00C047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538"/>
      </w:tblGrid>
      <w:tr w:rsidR="00C04744" w:rsidTr="00C04744">
        <w:trPr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>
                  <wp:extent cx="762286" cy="1009650"/>
                  <wp:effectExtent l="0" t="0" r="0" b="0"/>
                  <wp:docPr id="24" name="Picture 24" descr="http://lr-assets.storage.googleapis.com/gardimg/200/9781781125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r-assets.storage.googleapis.com/gardimg/200/9781781125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86" cy="102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Out for the Count</w:t>
            </w:r>
            <w:r>
              <w:br/>
            </w:r>
            <w:r>
              <w:rPr>
                <w:rStyle w:val="Strong"/>
              </w:rPr>
              <w:t>Anne Fine</w:t>
            </w:r>
            <w:r>
              <w:br/>
            </w:r>
            <w:r>
              <w:br/>
            </w:r>
          </w:p>
          <w:p w:rsidR="00C04744" w:rsidRDefault="00C04744" w:rsidP="00C04744"/>
        </w:tc>
      </w:tr>
    </w:tbl>
    <w:p w:rsidR="00C04744" w:rsidRDefault="00C04744" w:rsidP="00C047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75"/>
        <w:gridCol w:w="116"/>
        <w:gridCol w:w="67"/>
        <w:gridCol w:w="30"/>
        <w:gridCol w:w="57"/>
        <w:gridCol w:w="1187"/>
        <w:gridCol w:w="952"/>
        <w:gridCol w:w="894"/>
      </w:tblGrid>
      <w:tr w:rsidR="00C04744" w:rsidTr="009820E3">
        <w:trPr>
          <w:gridAfter w:val="1"/>
          <w:wAfter w:w="597" w:type="dxa"/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 wp14:anchorId="3AF3458B" wp14:editId="21BFBB24">
                  <wp:extent cx="857822" cy="1085850"/>
                  <wp:effectExtent l="0" t="0" r="0" b="0"/>
                  <wp:docPr id="23" name="Picture 23" descr="http://lr-assets.storage.googleapis.com/gardimg/200/9781409582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r-assets.storage.googleapis.com/gardimg/200/9781409582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81" cy="109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4990" w:type="dxa"/>
            <w:gridSpan w:val="6"/>
            <w:hideMark/>
          </w:tcPr>
          <w:p w:rsidR="00C04744" w:rsidRDefault="00C04744" w:rsidP="009820E3">
            <w:r>
              <w:rPr>
                <w:rStyle w:val="Strong"/>
                <w:sz w:val="21"/>
                <w:szCs w:val="21"/>
              </w:rPr>
              <w:t>See Inside the World of Shakespeare</w:t>
            </w:r>
            <w:r>
              <w:br/>
            </w:r>
            <w:r>
              <w:rPr>
                <w:rStyle w:val="Strong"/>
              </w:rPr>
              <w:t>Rob Lloyd Jones</w:t>
            </w:r>
            <w:r>
              <w:br/>
            </w:r>
            <w:r>
              <w:br/>
            </w:r>
            <w:r>
              <w:br/>
            </w:r>
          </w:p>
        </w:tc>
      </w:tr>
      <w:tr w:rsidR="00C04744" w:rsidTr="009820E3">
        <w:trPr>
          <w:gridAfter w:val="1"/>
          <w:wAfter w:w="597" w:type="dxa"/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 wp14:anchorId="537B1F28" wp14:editId="35671B85">
                  <wp:extent cx="728710" cy="1019175"/>
                  <wp:effectExtent l="0" t="0" r="0" b="0"/>
                  <wp:docPr id="22" name="Picture 22" descr="http://lr-assets.storage.googleapis.com/gardimg/200/9780007348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r-assets.storage.googleapis.com/gardimg/200/9780007348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52" cy="102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4990" w:type="dxa"/>
            <w:gridSpan w:val="6"/>
            <w:hideMark/>
          </w:tcPr>
          <w:p w:rsidR="00C04744" w:rsidRDefault="00C04744" w:rsidP="009820E3">
            <w:r>
              <w:rPr>
                <w:rStyle w:val="Strong"/>
                <w:sz w:val="21"/>
                <w:szCs w:val="21"/>
              </w:rPr>
              <w:t>The Cat in the Hat</w:t>
            </w:r>
            <w:r>
              <w:br/>
            </w:r>
            <w:proofErr w:type="spellStart"/>
            <w:r>
              <w:rPr>
                <w:rStyle w:val="Strong"/>
              </w:rPr>
              <w:t>Dr.</w:t>
            </w:r>
            <w:proofErr w:type="spellEnd"/>
            <w:r>
              <w:rPr>
                <w:rStyle w:val="Strong"/>
              </w:rPr>
              <w:t xml:space="preserve"> Seuss</w:t>
            </w:r>
            <w:r>
              <w:br/>
            </w:r>
            <w:r>
              <w:br/>
            </w:r>
          </w:p>
        </w:tc>
      </w:tr>
      <w:tr w:rsidR="00C04744" w:rsidTr="009820E3">
        <w:trPr>
          <w:gridAfter w:val="1"/>
          <w:wAfter w:w="597" w:type="dxa"/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F979CED" wp14:editId="066C0140">
                  <wp:extent cx="914400" cy="1219200"/>
                  <wp:effectExtent l="0" t="0" r="0" b="0"/>
                  <wp:docPr id="21" name="Picture 21" descr="http://lr-assets.storage.googleapis.com/gardimg/200/978140833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r-assets.storage.googleapis.com/gardimg/200/978140833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90" cy="122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4990" w:type="dxa"/>
            <w:gridSpan w:val="6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The Dark</w:t>
            </w:r>
            <w:r>
              <w:br/>
            </w:r>
            <w:r>
              <w:rPr>
                <w:rStyle w:val="Strong"/>
              </w:rPr>
              <w:t>Lemony Snicket</w:t>
            </w:r>
            <w:r>
              <w:br/>
            </w:r>
            <w:r>
              <w:br/>
            </w:r>
          </w:p>
          <w:p w:rsidR="00C04744" w:rsidRDefault="00C04744" w:rsidP="00C04744"/>
        </w:tc>
      </w:tr>
      <w:tr w:rsidR="00C04744" w:rsidTr="009820E3">
        <w:trPr>
          <w:gridAfter w:val="1"/>
          <w:wAfter w:w="1372" w:type="dxa"/>
          <w:trHeight w:val="1582"/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 wp14:anchorId="78789CDC" wp14:editId="46268EFF">
                  <wp:extent cx="857250" cy="840105"/>
                  <wp:effectExtent l="0" t="0" r="0" b="0"/>
                  <wp:docPr id="20" name="Picture 20" descr="http://lr-assets.storage.googleapis.com/gardimg/200/978184877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r-assets.storage.googleapis.com/gardimg/200/9781848771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79" cy="84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4215" w:type="dxa"/>
            <w:gridSpan w:val="6"/>
            <w:hideMark/>
          </w:tcPr>
          <w:p w:rsidR="00C04744" w:rsidRDefault="00C04744" w:rsidP="009820E3">
            <w:r>
              <w:rPr>
                <w:rStyle w:val="Strong"/>
                <w:sz w:val="21"/>
                <w:szCs w:val="21"/>
              </w:rPr>
              <w:t>The Django</w:t>
            </w:r>
            <w:r>
              <w:br/>
            </w:r>
            <w:r>
              <w:rPr>
                <w:rStyle w:val="Strong"/>
              </w:rPr>
              <w:t>Levi Pinfold</w:t>
            </w:r>
            <w:r>
              <w:br/>
            </w:r>
            <w:r>
              <w:br/>
            </w:r>
          </w:p>
        </w:tc>
      </w:tr>
      <w:tr w:rsidR="009820E3" w:rsidTr="009820E3">
        <w:trPr>
          <w:trHeight w:val="2025"/>
          <w:tblCellSpacing w:w="0" w:type="dxa"/>
        </w:trPr>
        <w:tc>
          <w:tcPr>
            <w:tcW w:w="3730" w:type="dxa"/>
            <w:gridSpan w:val="7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04895D7" wp14:editId="0BA94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87921" cy="1123950"/>
                  <wp:effectExtent l="0" t="0" r="7620" b="0"/>
                  <wp:wrapTight wrapText="bothSides">
                    <wp:wrapPolygon edited="0">
                      <wp:start x="0" y="0"/>
                      <wp:lineTo x="0" y="21234"/>
                      <wp:lineTo x="21322" y="21234"/>
                      <wp:lineTo x="21322" y="0"/>
                      <wp:lineTo x="0" y="0"/>
                    </wp:wrapPolygon>
                  </wp:wrapTight>
                  <wp:docPr id="19" name="Picture 19" descr="http://lr-assets.storage.googleapis.com/gardimg/200/9781405090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r-assets.storage.googleapis.com/gardimg/200/9781405090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21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20E3">
              <w:rPr>
                <w:rStyle w:val="Strong"/>
                <w:sz w:val="21"/>
                <w:szCs w:val="21"/>
              </w:rPr>
              <w:t xml:space="preserve">The Emperor of </w:t>
            </w:r>
            <w:proofErr w:type="spellStart"/>
            <w:r w:rsidR="009820E3">
              <w:rPr>
                <w:rStyle w:val="Strong"/>
                <w:sz w:val="21"/>
                <w:szCs w:val="21"/>
              </w:rPr>
              <w:t>Absurdia</w:t>
            </w:r>
            <w:proofErr w:type="spellEnd"/>
            <w:r w:rsidR="009820E3">
              <w:br/>
            </w:r>
            <w:r w:rsidR="009820E3">
              <w:rPr>
                <w:rStyle w:val="Strong"/>
              </w:rPr>
              <w:t>Chris Riddell</w:t>
            </w:r>
          </w:p>
        </w:tc>
        <w:tc>
          <w:tcPr>
            <w:tcW w:w="55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2877" w:type="dxa"/>
            <w:hideMark/>
          </w:tcPr>
          <w:p w:rsidR="00C04744" w:rsidRDefault="00C04744" w:rsidP="009820E3">
            <w:r>
              <w:br/>
            </w:r>
            <w:r>
              <w:br/>
            </w:r>
          </w:p>
        </w:tc>
      </w:tr>
      <w:tr w:rsidR="00C04744" w:rsidTr="009820E3">
        <w:trPr>
          <w:gridAfter w:val="1"/>
          <w:wAfter w:w="2877" w:type="dxa"/>
          <w:tblCellSpacing w:w="0" w:type="dxa"/>
        </w:trPr>
        <w:tc>
          <w:tcPr>
            <w:tcW w:w="150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 wp14:anchorId="77BD80EF" wp14:editId="3C083EF8">
                  <wp:extent cx="800100" cy="1000125"/>
                  <wp:effectExtent l="0" t="0" r="0" b="9525"/>
                  <wp:docPr id="18" name="Picture 18" descr="http://lr-assets.storage.googleapis.com/gardimg/200/9781406365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r-assets.storage.googleapis.com/gardimg/200/9781406365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2710" w:type="dxa"/>
            <w:gridSpan w:val="6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The Girl with the Parrot on Her Head</w:t>
            </w:r>
            <w:r>
              <w:br/>
            </w:r>
            <w:r>
              <w:rPr>
                <w:rStyle w:val="Strong"/>
              </w:rPr>
              <w:t xml:space="preserve">Daisy </w:t>
            </w:r>
            <w:proofErr w:type="spellStart"/>
            <w:r>
              <w:rPr>
                <w:rStyle w:val="Strong"/>
              </w:rPr>
              <w:t>Hirst</w:t>
            </w:r>
            <w:proofErr w:type="spellEnd"/>
            <w:r>
              <w:br/>
            </w:r>
            <w:r>
              <w:br/>
            </w:r>
          </w:p>
          <w:p w:rsidR="00C04744" w:rsidRDefault="00C04744" w:rsidP="00C04744"/>
        </w:tc>
      </w:tr>
      <w:tr w:rsidR="00C04744" w:rsidTr="009820E3">
        <w:trPr>
          <w:gridAfter w:val="1"/>
          <w:wAfter w:w="597" w:type="dxa"/>
          <w:tblCellSpacing w:w="0" w:type="dxa"/>
        </w:trPr>
        <w:tc>
          <w:tcPr>
            <w:tcW w:w="1691" w:type="dxa"/>
            <w:gridSpan w:val="3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 wp14:anchorId="23648A89" wp14:editId="63236676">
                  <wp:extent cx="1073960" cy="800100"/>
                  <wp:effectExtent l="0" t="0" r="0" b="0"/>
                  <wp:docPr id="17" name="Picture 17" descr="http://lr-assets.storage.googleapis.com/gardimg/200/978184780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r-assets.storage.googleapis.com/gardimg/200/9781847800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57" cy="8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The Little Ships A Story of the Heroic Rescue at Dunkirk</w:t>
            </w:r>
            <w:r>
              <w:br/>
            </w:r>
            <w:r>
              <w:rPr>
                <w:rStyle w:val="Strong"/>
              </w:rPr>
              <w:t>Louise Borden</w:t>
            </w:r>
            <w:r>
              <w:br/>
            </w:r>
            <w:r>
              <w:br/>
            </w:r>
          </w:p>
          <w:p w:rsidR="00C04744" w:rsidRDefault="00C04744" w:rsidP="00C04744"/>
        </w:tc>
      </w:tr>
      <w:tr w:rsidR="00C04744" w:rsidTr="009820E3">
        <w:trPr>
          <w:gridAfter w:val="2"/>
          <w:wAfter w:w="3775" w:type="dxa"/>
          <w:trHeight w:val="1812"/>
          <w:tblCellSpacing w:w="0" w:type="dxa"/>
        </w:trPr>
        <w:tc>
          <w:tcPr>
            <w:tcW w:w="1826" w:type="dxa"/>
            <w:gridSpan w:val="5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 wp14:anchorId="5EBDA665" wp14:editId="2CA55A1E">
                  <wp:extent cx="1000792" cy="1266825"/>
                  <wp:effectExtent l="0" t="0" r="8890" b="0"/>
                  <wp:docPr id="16" name="Picture 16" descr="http://lr-assets.storage.googleapis.com/gardimg/200/9781840114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r-assets.storage.googleapis.com/gardimg/200/9781840114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01" cy="127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The Man on the Moon</w:t>
            </w:r>
            <w:r>
              <w:br/>
            </w:r>
            <w:r>
              <w:rPr>
                <w:rStyle w:val="Strong"/>
              </w:rPr>
              <w:t>Simon Bartram</w:t>
            </w:r>
            <w:r>
              <w:br/>
            </w:r>
            <w:r>
              <w:br/>
            </w:r>
          </w:p>
          <w:p w:rsidR="00C04744" w:rsidRDefault="00C04744" w:rsidP="00C04744"/>
        </w:tc>
      </w:tr>
    </w:tbl>
    <w:p w:rsidR="00C04744" w:rsidRDefault="00C04744" w:rsidP="00C04744"/>
    <w:tbl>
      <w:tblPr>
        <w:tblW w:w="28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50"/>
        <w:gridCol w:w="980"/>
        <w:gridCol w:w="25"/>
        <w:gridCol w:w="25"/>
        <w:gridCol w:w="712"/>
      </w:tblGrid>
      <w:tr w:rsidR="00C04744" w:rsidTr="009820E3">
        <w:trPr>
          <w:gridAfter w:val="2"/>
          <w:wAfter w:w="667" w:type="dxa"/>
          <w:trHeight w:val="1466"/>
          <w:tblCellSpacing w:w="0" w:type="dxa"/>
        </w:trPr>
        <w:tc>
          <w:tcPr>
            <w:tcW w:w="1260" w:type="dxa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 wp14:anchorId="4DAEF725" wp14:editId="4C4C1783">
                  <wp:extent cx="883920" cy="1104900"/>
                  <wp:effectExtent l="0" t="0" r="0" b="0"/>
                  <wp:docPr id="14" name="Picture 14" descr="http://lr-assets.storage.googleapis.com/gardimg/200/978144722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r-assets.storage.googleapis.com/gardimg/200/978144722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9820E3" w:rsidRDefault="009820E3" w:rsidP="009820E3">
            <w:r>
              <w:rPr>
                <w:rStyle w:val="Strong"/>
                <w:sz w:val="21"/>
                <w:szCs w:val="21"/>
              </w:rPr>
              <w:t xml:space="preserve"> </w:t>
            </w:r>
            <w:r w:rsidR="00C04744">
              <w:rPr>
                <w:rStyle w:val="Strong"/>
                <w:sz w:val="21"/>
                <w:szCs w:val="21"/>
              </w:rPr>
              <w:t>The Paper Dolls</w:t>
            </w:r>
            <w:r w:rsidR="00C04744">
              <w:br/>
            </w:r>
            <w:r w:rsidR="00C04744">
              <w:rPr>
                <w:rStyle w:val="Strong"/>
              </w:rPr>
              <w:t>Julia Donaldson</w:t>
            </w:r>
            <w:r w:rsidR="00C04744">
              <w:br/>
            </w:r>
            <w:r w:rsidR="00C04744">
              <w:br/>
            </w:r>
          </w:p>
          <w:p w:rsidR="00C04744" w:rsidRDefault="00C04744" w:rsidP="00C04744"/>
        </w:tc>
      </w:tr>
      <w:tr w:rsidR="00C04744" w:rsidTr="009820E3">
        <w:trPr>
          <w:trHeight w:val="1642"/>
          <w:tblCellSpacing w:w="0" w:type="dxa"/>
        </w:trPr>
        <w:tc>
          <w:tcPr>
            <w:tcW w:w="2192" w:type="dxa"/>
            <w:gridSpan w:val="3"/>
            <w:hideMark/>
          </w:tcPr>
          <w:p w:rsidR="00C04744" w:rsidRDefault="00C04744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E2EEAF6" wp14:editId="08F8A834">
                  <wp:extent cx="932688" cy="971550"/>
                  <wp:effectExtent l="0" t="0" r="1270" b="0"/>
                  <wp:docPr id="13" name="Picture 13" descr="http://lr-assets.storage.googleapis.com/gardimg/200/9781406355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r-assets.storage.googleapis.com/gardimg/200/9781406355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69" cy="9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gridSpan w:val="2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C04744" w:rsidRDefault="00C04744" w:rsidP="009820E3">
            <w:r>
              <w:rPr>
                <w:rStyle w:val="Strong"/>
                <w:sz w:val="21"/>
                <w:szCs w:val="21"/>
              </w:rPr>
              <w:t>The Promise</w:t>
            </w:r>
            <w:r>
              <w:br/>
            </w:r>
            <w:r>
              <w:rPr>
                <w:rStyle w:val="Strong"/>
              </w:rPr>
              <w:t>Nicola Davies</w:t>
            </w:r>
            <w:r>
              <w:br/>
            </w:r>
            <w:r>
              <w:br/>
            </w:r>
          </w:p>
        </w:tc>
      </w:tr>
    </w:tbl>
    <w:p w:rsidR="00C04744" w:rsidRDefault="00C04744" w:rsidP="00C047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75"/>
        <w:gridCol w:w="722"/>
        <w:gridCol w:w="62"/>
        <w:gridCol w:w="503"/>
        <w:gridCol w:w="2276"/>
      </w:tblGrid>
      <w:tr w:rsidR="00C04744" w:rsidTr="009820E3">
        <w:trPr>
          <w:gridAfter w:val="1"/>
          <w:wAfter w:w="4853" w:type="dxa"/>
          <w:tblCellSpacing w:w="0" w:type="dxa"/>
        </w:trPr>
        <w:tc>
          <w:tcPr>
            <w:tcW w:w="2640" w:type="dxa"/>
            <w:gridSpan w:val="3"/>
            <w:hideMark/>
          </w:tcPr>
          <w:p w:rsidR="00C04744" w:rsidRDefault="00C04744">
            <w:r>
              <w:rPr>
                <w:noProof/>
                <w:lang w:eastAsia="en-GB"/>
              </w:rPr>
              <w:drawing>
                <wp:inline distT="0" distB="0" distL="0" distR="0" wp14:anchorId="296CE9E4" wp14:editId="5255986F">
                  <wp:extent cx="958453" cy="1095375"/>
                  <wp:effectExtent l="0" t="0" r="0" b="0"/>
                  <wp:docPr id="12" name="Picture 12" descr="http://lr-assets.storage.googleapis.com/gardimg/200/978186230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lr-assets.storage.googleapis.com/gardimg/200/9781862308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45" cy="110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C04744" w:rsidRDefault="00C04744">
            <w:r>
              <w:t> </w:t>
            </w:r>
          </w:p>
        </w:tc>
        <w:tc>
          <w:tcPr>
            <w:tcW w:w="0" w:type="auto"/>
            <w:hideMark/>
          </w:tcPr>
          <w:p w:rsidR="009820E3" w:rsidRDefault="00C04744" w:rsidP="009820E3">
            <w:r>
              <w:rPr>
                <w:rStyle w:val="Strong"/>
                <w:sz w:val="21"/>
                <w:szCs w:val="21"/>
              </w:rPr>
              <w:t>Three by the Sea</w:t>
            </w:r>
            <w:r>
              <w:br/>
            </w:r>
            <w:r>
              <w:rPr>
                <w:rStyle w:val="Strong"/>
              </w:rPr>
              <w:t>Mini Grey</w:t>
            </w:r>
            <w:r>
              <w:br/>
            </w:r>
            <w:r>
              <w:br/>
            </w:r>
          </w:p>
          <w:p w:rsidR="00C04744" w:rsidRDefault="00C04744" w:rsidP="00C04744"/>
        </w:tc>
      </w:tr>
      <w:tr w:rsidR="00C04744" w:rsidTr="009820E3">
        <w:trPr>
          <w:tblCellSpacing w:w="0" w:type="dxa"/>
        </w:trPr>
        <w:tc>
          <w:tcPr>
            <w:tcW w:w="1500" w:type="dxa"/>
          </w:tcPr>
          <w:p w:rsidR="00C04744" w:rsidRDefault="00C04744"/>
        </w:tc>
        <w:tc>
          <w:tcPr>
            <w:tcW w:w="75" w:type="dxa"/>
            <w:vAlign w:val="center"/>
          </w:tcPr>
          <w:p w:rsidR="00C04744" w:rsidRDefault="00C04744"/>
        </w:tc>
        <w:tc>
          <w:tcPr>
            <w:tcW w:w="7451" w:type="dxa"/>
            <w:gridSpan w:val="4"/>
          </w:tcPr>
          <w:p w:rsidR="00C04744" w:rsidRDefault="00C04744" w:rsidP="00C04744"/>
        </w:tc>
      </w:tr>
    </w:tbl>
    <w:p w:rsidR="00F469CB" w:rsidRPr="00C04744" w:rsidRDefault="00F469CB" w:rsidP="00C04744"/>
    <w:sectPr w:rsidR="00F469CB" w:rsidRPr="00C04744" w:rsidSect="00A46E0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44"/>
    <w:rsid w:val="006717BE"/>
    <w:rsid w:val="008264A5"/>
    <w:rsid w:val="009820E3"/>
    <w:rsid w:val="00A46E09"/>
    <w:rsid w:val="00C04744"/>
    <w:rsid w:val="00F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3D757A83-1B8F-491C-A640-8FE1C8A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7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47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">
    <w:name w:val="label"/>
    <w:basedOn w:val="DefaultParagraphFont"/>
    <w:rsid w:val="00C04744"/>
  </w:style>
  <w:style w:type="character" w:customStyle="1" w:styleId="flag-wrapper2">
    <w:name w:val="flag-wrapper2"/>
    <w:basedOn w:val="DefaultParagraphFont"/>
    <w:rsid w:val="00C04744"/>
  </w:style>
  <w:style w:type="character" w:customStyle="1" w:styleId="flag-throbber2">
    <w:name w:val="flag-throbber2"/>
    <w:basedOn w:val="DefaultParagraphFont"/>
    <w:rsid w:val="00C04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047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d">
    <w:name w:val="red"/>
    <w:basedOn w:val="Normal"/>
    <w:rsid w:val="00C0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4744"/>
    <w:rPr>
      <w:b/>
      <w:bCs/>
    </w:rPr>
  </w:style>
  <w:style w:type="character" w:customStyle="1" w:styleId="saving">
    <w:name w:val="saving"/>
    <w:basedOn w:val="DefaultParagraphFont"/>
    <w:rsid w:val="00C04744"/>
  </w:style>
  <w:style w:type="paragraph" w:styleId="BalloonText">
    <w:name w:val="Balloon Text"/>
    <w:basedOn w:val="Normal"/>
    <w:link w:val="BalloonTextChar"/>
    <w:uiPriority w:val="99"/>
    <w:semiHidden/>
    <w:unhideWhenUsed/>
    <w:rsid w:val="0082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9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67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1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48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9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40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83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8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9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7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2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7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86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2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8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85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1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6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1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70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2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04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1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91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0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5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0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8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9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8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0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5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9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6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4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07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9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4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39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7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64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6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89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4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4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8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4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7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2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7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2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70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5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0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5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1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0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9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2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3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8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7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76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6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0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4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8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2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31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5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84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2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4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6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7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16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07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4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90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7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1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3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0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1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4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4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3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9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9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1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7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1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D38734AF</Template>
  <TotalTime>16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Naphill &amp; Walters Ash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EWallace</dc:creator>
  <cp:keywords/>
  <dc:description/>
  <cp:lastModifiedBy>EWallace</cp:lastModifiedBy>
  <cp:revision>4</cp:revision>
  <cp:lastPrinted>2016-10-10T11:33:00Z</cp:lastPrinted>
  <dcterms:created xsi:type="dcterms:W3CDTF">2016-10-09T16:56:00Z</dcterms:created>
  <dcterms:modified xsi:type="dcterms:W3CDTF">2016-10-10T11:34:00Z</dcterms:modified>
</cp:coreProperties>
</file>